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7D" w:rsidRPr="003D3908" w:rsidRDefault="00980F7D" w:rsidP="00980F7D">
      <w:pPr>
        <w:spacing w:line="200" w:lineRule="atLeast"/>
        <w:ind w:firstLine="850"/>
        <w:jc w:val="center"/>
        <w:rPr>
          <w:rFonts w:ascii="Times New Roman" w:hAnsi="Times New Roman" w:cs="Times New Roman"/>
          <w:b/>
          <w:bCs/>
          <w:sz w:val="24"/>
          <w:szCs w:val="24"/>
        </w:rPr>
      </w:pPr>
      <w:bookmarkStart w:id="0" w:name="_GoBack"/>
      <w:bookmarkEnd w:id="0"/>
      <w:r w:rsidRPr="003D3908">
        <w:rPr>
          <w:rFonts w:ascii="Times New Roman" w:hAnsi="Times New Roman" w:cs="Times New Roman"/>
          <w:b/>
          <w:bCs/>
          <w:sz w:val="24"/>
          <w:szCs w:val="24"/>
        </w:rPr>
        <w:t xml:space="preserve">Аннотация к основной образовательной программе  </w:t>
      </w:r>
    </w:p>
    <w:p w:rsidR="00980F7D" w:rsidRPr="003D3908" w:rsidRDefault="00980F7D" w:rsidP="00980F7D">
      <w:pPr>
        <w:spacing w:line="200" w:lineRule="atLeast"/>
        <w:ind w:firstLine="850"/>
        <w:jc w:val="center"/>
        <w:rPr>
          <w:rFonts w:ascii="Times New Roman" w:hAnsi="Times New Roman" w:cs="Times New Roman"/>
          <w:b/>
          <w:bCs/>
          <w:sz w:val="24"/>
          <w:szCs w:val="24"/>
        </w:rPr>
      </w:pPr>
      <w:r w:rsidRPr="003D3908">
        <w:rPr>
          <w:rFonts w:ascii="Times New Roman" w:hAnsi="Times New Roman" w:cs="Times New Roman"/>
          <w:b/>
          <w:bCs/>
          <w:sz w:val="24"/>
          <w:szCs w:val="24"/>
        </w:rPr>
        <w:t xml:space="preserve">начального общего образования </w:t>
      </w:r>
      <w:r w:rsidR="003D3908" w:rsidRPr="003D3908">
        <w:rPr>
          <w:rFonts w:ascii="Times New Roman" w:hAnsi="Times New Roman" w:cs="Times New Roman"/>
          <w:b/>
          <w:bCs/>
          <w:sz w:val="24"/>
          <w:szCs w:val="24"/>
        </w:rPr>
        <w:t>МОАУ "Гимназия №2 г.Орска"</w:t>
      </w:r>
    </w:p>
    <w:p w:rsidR="00980F7D" w:rsidRPr="003D3908" w:rsidRDefault="00980F7D" w:rsidP="00980F7D">
      <w:pPr>
        <w:spacing w:after="0"/>
        <w:jc w:val="both"/>
        <w:outlineLvl w:val="1"/>
        <w:rPr>
          <w:rFonts w:ascii="Times New Roman" w:hAnsi="Times New Roman" w:cs="Times New Roman"/>
          <w:sz w:val="24"/>
          <w:szCs w:val="24"/>
        </w:rPr>
      </w:pPr>
    </w:p>
    <w:p w:rsidR="00980F7D" w:rsidRPr="003D3908" w:rsidRDefault="00980F7D" w:rsidP="00980F7D">
      <w:pPr>
        <w:spacing w:after="0"/>
        <w:ind w:firstLine="397"/>
        <w:jc w:val="both"/>
        <w:outlineLvl w:val="1"/>
        <w:rPr>
          <w:rFonts w:ascii="Times New Roman" w:hAnsi="Times New Roman" w:cs="Times New Roman"/>
          <w:sz w:val="24"/>
          <w:szCs w:val="24"/>
        </w:rPr>
      </w:pPr>
      <w:r w:rsidRPr="003D3908">
        <w:rPr>
          <w:rFonts w:ascii="Times New Roman" w:hAnsi="Times New Roman" w:cs="Times New Roman"/>
          <w:sz w:val="24"/>
          <w:szCs w:val="24"/>
        </w:rPr>
        <w:t xml:space="preserve">Основная образовательная программа начального общего образования Муниципального </w:t>
      </w:r>
      <w:r w:rsidR="003D3908">
        <w:rPr>
          <w:rFonts w:ascii="Times New Roman" w:hAnsi="Times New Roman" w:cs="Times New Roman"/>
          <w:sz w:val="24"/>
          <w:szCs w:val="24"/>
        </w:rPr>
        <w:t xml:space="preserve"> </w:t>
      </w:r>
      <w:r w:rsidRPr="003D3908">
        <w:rPr>
          <w:rFonts w:ascii="Times New Roman" w:hAnsi="Times New Roman" w:cs="Times New Roman"/>
          <w:sz w:val="24"/>
          <w:szCs w:val="24"/>
        </w:rPr>
        <w:t xml:space="preserve">общеобразовательного </w:t>
      </w:r>
      <w:r w:rsidR="003D3908">
        <w:rPr>
          <w:rFonts w:ascii="Times New Roman" w:hAnsi="Times New Roman" w:cs="Times New Roman"/>
          <w:sz w:val="24"/>
          <w:szCs w:val="24"/>
        </w:rPr>
        <w:t>автономного учреждения «Гимназия №2 г.Орска</w:t>
      </w:r>
      <w:r w:rsidRPr="003D3908">
        <w:rPr>
          <w:rFonts w:ascii="Times New Roman" w:hAnsi="Times New Roman" w:cs="Times New Roman"/>
          <w:sz w:val="24"/>
          <w:szCs w:val="24"/>
        </w:rPr>
        <w:t>»</w:t>
      </w:r>
      <w:r w:rsidRPr="003D3908">
        <w:rPr>
          <w:rFonts w:ascii="Times New Roman" w:hAnsi="Times New Roman" w:cs="Times New Roman"/>
          <w:bCs/>
          <w:kern w:val="32"/>
          <w:sz w:val="24"/>
          <w:szCs w:val="24"/>
        </w:rPr>
        <w:t xml:space="preserve"> (далее – ООП НОО) </w:t>
      </w:r>
      <w:r w:rsidRPr="003D3908">
        <w:rPr>
          <w:rFonts w:ascii="Times New Roman" w:hAnsi="Times New Roman" w:cs="Times New Roman"/>
          <w:sz w:val="24"/>
          <w:szCs w:val="24"/>
        </w:rPr>
        <w:t xml:space="preserve">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ООП начального общего образования составлена с учетом национальных, региональных и этнокультурных особенностей </w:t>
      </w:r>
      <w:r w:rsidR="007637AD">
        <w:rPr>
          <w:rFonts w:ascii="Times New Roman" w:hAnsi="Times New Roman" w:cs="Times New Roman"/>
          <w:sz w:val="24"/>
          <w:szCs w:val="24"/>
        </w:rPr>
        <w:t xml:space="preserve">Оренбургской </w:t>
      </w:r>
      <w:r w:rsidRPr="003D3908">
        <w:rPr>
          <w:rFonts w:ascii="Times New Roman" w:hAnsi="Times New Roman" w:cs="Times New Roman"/>
          <w:sz w:val="24"/>
          <w:szCs w:val="24"/>
        </w:rPr>
        <w:t>области.</w:t>
      </w:r>
    </w:p>
    <w:p w:rsidR="00980F7D" w:rsidRPr="003D3908" w:rsidRDefault="00980F7D" w:rsidP="00980F7D">
      <w:pPr>
        <w:spacing w:after="0"/>
        <w:ind w:firstLine="397"/>
        <w:jc w:val="both"/>
        <w:outlineLvl w:val="1"/>
        <w:rPr>
          <w:rFonts w:ascii="Times New Roman" w:hAnsi="Times New Roman" w:cs="Times New Roman"/>
          <w:sz w:val="24"/>
          <w:szCs w:val="24"/>
        </w:rPr>
      </w:pPr>
      <w:r w:rsidRPr="003D3908">
        <w:rPr>
          <w:rFonts w:ascii="Times New Roman" w:hAnsi="Times New Roman" w:cs="Times New Roman"/>
          <w:sz w:val="24"/>
          <w:szCs w:val="24"/>
        </w:rPr>
        <w:t>Основная образовательная программа начального общего образования разработана в соответствии с нормативными требованиями и рекомендациями федерального и  регионального уровней, с учётом Примерной основной образовательной программы начального общего образования (</w:t>
      </w:r>
      <w:hyperlink r:id="rId8" w:history="1">
        <w:r w:rsidRPr="003D3908">
          <w:rPr>
            <w:rStyle w:val="a8"/>
            <w:rFonts w:ascii="Times New Roman" w:hAnsi="Times New Roman" w:cs="Times New Roman"/>
            <w:sz w:val="24"/>
            <w:szCs w:val="24"/>
          </w:rPr>
          <w:t>www.fgosreestr.ru</w:t>
        </w:r>
      </w:hyperlink>
      <w:r w:rsidR="003D3908">
        <w:rPr>
          <w:rFonts w:ascii="Times New Roman" w:hAnsi="Times New Roman" w:cs="Times New Roman"/>
          <w:sz w:val="24"/>
          <w:szCs w:val="24"/>
        </w:rPr>
        <w:t>)</w:t>
      </w:r>
      <w:r w:rsidRPr="003D3908">
        <w:rPr>
          <w:rFonts w:ascii="Times New Roman" w:hAnsi="Times New Roman" w:cs="Times New Roman"/>
          <w:sz w:val="24"/>
          <w:szCs w:val="24"/>
        </w:rPr>
        <w:t xml:space="preserve">, </w:t>
      </w:r>
      <w:r w:rsidR="003D3908">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Российской Федерации от 16.11.2022 №993, </w:t>
      </w:r>
      <w:r w:rsidRPr="003D3908">
        <w:rPr>
          <w:rFonts w:ascii="Times New Roman" w:hAnsi="Times New Roman" w:cs="Times New Roman"/>
          <w:sz w:val="24"/>
          <w:szCs w:val="24"/>
        </w:rPr>
        <w:t>а также с учетом образовательных потребностей и запросов участников образовательных отношений и сложившихся</w:t>
      </w:r>
      <w:r w:rsidR="00B72D72">
        <w:rPr>
          <w:rFonts w:ascii="Times New Roman" w:hAnsi="Times New Roman" w:cs="Times New Roman"/>
          <w:sz w:val="24"/>
          <w:szCs w:val="24"/>
        </w:rPr>
        <w:t xml:space="preserve"> в МОАУ "Гимназия №2 г.Орска"</w:t>
      </w:r>
      <w:r w:rsidRPr="003D3908">
        <w:rPr>
          <w:rFonts w:ascii="Times New Roman" w:hAnsi="Times New Roman" w:cs="Times New Roman"/>
          <w:sz w:val="24"/>
          <w:szCs w:val="24"/>
        </w:rPr>
        <w:t xml:space="preserve">  традиций.</w:t>
      </w:r>
    </w:p>
    <w:p w:rsidR="00980F7D" w:rsidRPr="003D3908" w:rsidRDefault="00980F7D" w:rsidP="00980F7D">
      <w:pPr>
        <w:autoSpaceDE w:val="0"/>
        <w:autoSpaceDN w:val="0"/>
        <w:adjustRightInd w:val="0"/>
        <w:spacing w:after="0"/>
        <w:ind w:firstLine="397"/>
        <w:jc w:val="both"/>
        <w:textAlignment w:val="center"/>
        <w:rPr>
          <w:rFonts w:ascii="Times New Roman" w:hAnsi="Times New Roman" w:cs="Times New Roman"/>
          <w:sz w:val="24"/>
          <w:szCs w:val="24"/>
        </w:rPr>
      </w:pPr>
      <w:r w:rsidRPr="003D3908">
        <w:rPr>
          <w:rFonts w:ascii="Times New Roman" w:hAnsi="Times New Roman" w:cs="Times New Roman"/>
          <w:b/>
          <w:bCs/>
          <w:sz w:val="24"/>
          <w:szCs w:val="24"/>
        </w:rPr>
        <w:t>Цель</w:t>
      </w:r>
      <w:r w:rsidR="00B72D72">
        <w:rPr>
          <w:rFonts w:ascii="Times New Roman" w:hAnsi="Times New Roman" w:cs="Times New Roman"/>
          <w:b/>
          <w:bCs/>
          <w:sz w:val="24"/>
          <w:szCs w:val="24"/>
        </w:rPr>
        <w:t xml:space="preserve"> </w:t>
      </w:r>
      <w:r w:rsidRPr="003D3908">
        <w:rPr>
          <w:rFonts w:ascii="Times New Roman" w:hAnsi="Times New Roman" w:cs="Times New Roman"/>
          <w:b/>
          <w:bCs/>
          <w:sz w:val="24"/>
          <w:szCs w:val="24"/>
        </w:rPr>
        <w:t>реализации</w:t>
      </w:r>
      <w:r w:rsidR="00B72D72">
        <w:rPr>
          <w:rFonts w:ascii="Times New Roman" w:hAnsi="Times New Roman" w:cs="Times New Roman"/>
          <w:b/>
          <w:bCs/>
          <w:sz w:val="24"/>
          <w:szCs w:val="24"/>
        </w:rPr>
        <w:t xml:space="preserve"> </w:t>
      </w:r>
      <w:r w:rsidRPr="003D3908">
        <w:rPr>
          <w:rFonts w:ascii="Times New Roman" w:hAnsi="Times New Roman" w:cs="Times New Roman"/>
          <w:sz w:val="24"/>
          <w:szCs w:val="24"/>
        </w:rPr>
        <w:t>основной образовательной программы начального общего образования</w:t>
      </w:r>
      <w:r w:rsidR="00B72D72">
        <w:rPr>
          <w:rFonts w:ascii="Times New Roman" w:hAnsi="Times New Roman" w:cs="Times New Roman"/>
          <w:sz w:val="24"/>
          <w:szCs w:val="24"/>
        </w:rPr>
        <w:t xml:space="preserve"> МОАУ "Гимназия №2 г.Орска</w:t>
      </w:r>
      <w:r w:rsidRPr="003D3908">
        <w:rPr>
          <w:rFonts w:ascii="Times New Roman" w:hAnsi="Times New Roman" w:cs="Times New Roman"/>
          <w:sz w:val="24"/>
          <w:szCs w:val="24"/>
        </w:rPr>
        <w:t xml:space="preserve">» </w:t>
      </w:r>
      <w:r w:rsidRPr="003D3908">
        <w:rPr>
          <w:rFonts w:ascii="Times New Roman" w:hAnsi="Times New Roman" w:cs="Times New Roman"/>
          <w:bCs/>
          <w:kern w:val="32"/>
          <w:sz w:val="24"/>
          <w:szCs w:val="24"/>
        </w:rPr>
        <w:t>–</w:t>
      </w:r>
      <w:r w:rsidRPr="003D3908">
        <w:rPr>
          <w:rFonts w:ascii="Times New Roman" w:hAnsi="Times New Roman" w:cs="Times New Roman"/>
          <w:sz w:val="24"/>
          <w:szCs w:val="24"/>
        </w:rPr>
        <w:t xml:space="preserve"> обеспечение выполнения требований федерального государственного образовательного стандарта начального общего образования, в том числе направленных на реализацию национальных, региональных и этнокультурных особенностей.</w:t>
      </w:r>
    </w:p>
    <w:p w:rsidR="00980F7D" w:rsidRPr="003D3908" w:rsidRDefault="00980F7D" w:rsidP="00980F7D">
      <w:pPr>
        <w:autoSpaceDE w:val="0"/>
        <w:autoSpaceDN w:val="0"/>
        <w:adjustRightInd w:val="0"/>
        <w:spacing w:after="0"/>
        <w:jc w:val="both"/>
        <w:textAlignment w:val="center"/>
        <w:rPr>
          <w:rFonts w:ascii="Times New Roman" w:hAnsi="Times New Roman" w:cs="Times New Roman"/>
          <w:sz w:val="24"/>
          <w:szCs w:val="24"/>
        </w:rPr>
      </w:pPr>
      <w:r w:rsidRPr="003D3908">
        <w:rPr>
          <w:rFonts w:ascii="Times New Roman" w:hAnsi="Times New Roman" w:cs="Times New Roman"/>
          <w:bCs/>
          <w:sz w:val="24"/>
          <w:szCs w:val="24"/>
        </w:rPr>
        <w:t>Достижение поставленной цели</w:t>
      </w:r>
      <w:r w:rsidR="00B72D72">
        <w:rPr>
          <w:rFonts w:ascii="Times New Roman" w:hAnsi="Times New Roman" w:cs="Times New Roman"/>
          <w:bCs/>
          <w:sz w:val="24"/>
          <w:szCs w:val="24"/>
        </w:rPr>
        <w:t xml:space="preserve"> </w:t>
      </w:r>
      <w:r w:rsidRPr="003D3908">
        <w:rPr>
          <w:rFonts w:ascii="Times New Roman" w:hAnsi="Times New Roman" w:cs="Times New Roman"/>
          <w:bCs/>
          <w:sz w:val="24"/>
          <w:szCs w:val="24"/>
        </w:rPr>
        <w:t>и создание условий для становления личностных характеристик выпускника</w:t>
      </w:r>
      <w:r w:rsidR="00B72D72">
        <w:rPr>
          <w:rFonts w:ascii="Times New Roman" w:hAnsi="Times New Roman" w:cs="Times New Roman"/>
          <w:bCs/>
          <w:sz w:val="24"/>
          <w:szCs w:val="24"/>
        </w:rPr>
        <w:t xml:space="preserve"> </w:t>
      </w:r>
      <w:r w:rsidRPr="003D3908">
        <w:rPr>
          <w:rFonts w:ascii="Times New Roman" w:hAnsi="Times New Roman" w:cs="Times New Roman"/>
          <w:sz w:val="24"/>
          <w:szCs w:val="24"/>
        </w:rPr>
        <w:t>при</w:t>
      </w:r>
      <w:r w:rsidR="00B72D72">
        <w:rPr>
          <w:rFonts w:ascii="Times New Roman" w:hAnsi="Times New Roman" w:cs="Times New Roman"/>
          <w:sz w:val="24"/>
          <w:szCs w:val="24"/>
        </w:rPr>
        <w:t xml:space="preserve"> </w:t>
      </w:r>
      <w:r w:rsidRPr="003D3908">
        <w:rPr>
          <w:rFonts w:ascii="Times New Roman" w:hAnsi="Times New Roman" w:cs="Times New Roman"/>
          <w:sz w:val="24"/>
          <w:szCs w:val="24"/>
        </w:rPr>
        <w:t>разработке и реализации общеобразовательной организацией основной образовательной программы начального общего образования</w:t>
      </w:r>
      <w:r w:rsidR="00B72D72">
        <w:rPr>
          <w:rFonts w:ascii="Times New Roman" w:hAnsi="Times New Roman" w:cs="Times New Roman"/>
          <w:sz w:val="24"/>
          <w:szCs w:val="24"/>
        </w:rPr>
        <w:t xml:space="preserve"> </w:t>
      </w:r>
      <w:r w:rsidRPr="003D3908">
        <w:rPr>
          <w:rFonts w:ascii="Times New Roman" w:hAnsi="Times New Roman" w:cs="Times New Roman"/>
          <w:bCs/>
          <w:sz w:val="24"/>
          <w:szCs w:val="24"/>
        </w:rPr>
        <w:t xml:space="preserve">предусматривает решение следующих </w:t>
      </w:r>
      <w:r w:rsidRPr="003D3908">
        <w:rPr>
          <w:rFonts w:ascii="Times New Roman" w:hAnsi="Times New Roman" w:cs="Times New Roman"/>
          <w:bCs/>
          <w:i/>
          <w:sz w:val="24"/>
          <w:szCs w:val="24"/>
        </w:rPr>
        <w:t>основных задач</w:t>
      </w:r>
      <w:r w:rsidRPr="003D3908">
        <w:rPr>
          <w:rFonts w:ascii="Times New Roman" w:hAnsi="Times New Roman" w:cs="Times New Roman"/>
          <w:sz w:val="24"/>
          <w:szCs w:val="24"/>
        </w:rPr>
        <w:t>:</w:t>
      </w:r>
    </w:p>
    <w:p w:rsidR="00980F7D" w:rsidRPr="003D3908" w:rsidRDefault="00980F7D" w:rsidP="00980F7D">
      <w:pPr>
        <w:spacing w:after="0"/>
        <w:jc w:val="both"/>
        <w:rPr>
          <w:rFonts w:ascii="Times New Roman" w:hAnsi="Times New Roman" w:cs="Times New Roman"/>
          <w:spacing w:val="-4"/>
          <w:sz w:val="24"/>
          <w:szCs w:val="24"/>
        </w:rPr>
      </w:pPr>
      <w:r w:rsidRPr="003D3908">
        <w:rPr>
          <w:rFonts w:ascii="Times New Roman" w:hAnsi="Times New Roman" w:cs="Times New Roman"/>
          <w:spacing w:val="2"/>
          <w:sz w:val="24"/>
          <w:szCs w:val="24"/>
        </w:rPr>
        <w:t>- формирование общей культуры, духовно­нравственное, г</w:t>
      </w:r>
      <w:r w:rsidRPr="003D3908">
        <w:rPr>
          <w:rFonts w:ascii="Times New Roman" w:hAnsi="Times New Roman" w:cs="Times New Roman"/>
          <w:spacing w:val="-2"/>
          <w:sz w:val="24"/>
          <w:szCs w:val="24"/>
        </w:rPr>
        <w:t>ражданское, социальное, личностное и интеллектуальное раз</w:t>
      </w:r>
      <w:r w:rsidRPr="003D3908">
        <w:rPr>
          <w:rFonts w:ascii="Times New Roman" w:hAnsi="Times New Roman" w:cs="Times New Roman"/>
          <w:spacing w:val="-4"/>
          <w:sz w:val="24"/>
          <w:szCs w:val="24"/>
        </w:rPr>
        <w:t>витие; развитие творческих способностей, сохранение и укреп</w:t>
      </w:r>
      <w:r w:rsidRPr="003D3908">
        <w:rPr>
          <w:rFonts w:ascii="Times New Roman" w:hAnsi="Times New Roman" w:cs="Times New Roman"/>
          <w:sz w:val="24"/>
          <w:szCs w:val="24"/>
        </w:rPr>
        <w:t xml:space="preserve">ление здоровья;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обеспечение достижения учащимися личностных, метапредметных и предметных результатов по освоению вы</w:t>
      </w:r>
      <w:r w:rsidRPr="003D3908">
        <w:rPr>
          <w:rFonts w:ascii="Times New Roman" w:hAnsi="Times New Roman" w:cs="Times New Roman"/>
          <w:spacing w:val="2"/>
          <w:sz w:val="24"/>
          <w:szCs w:val="24"/>
        </w:rPr>
        <w:t>пускником целевых установок, приобретению знаний, уме</w:t>
      </w:r>
      <w:r w:rsidRPr="003D3908">
        <w:rPr>
          <w:rFonts w:ascii="Times New Roman" w:hAnsi="Times New Roman" w:cs="Times New Roman"/>
          <w:spacing w:val="-2"/>
          <w:sz w:val="24"/>
          <w:szCs w:val="24"/>
        </w:rPr>
        <w:t xml:space="preserve">ний, навыков, компетенций и компетентностей, определяемых </w:t>
      </w:r>
      <w:r w:rsidRPr="003D3908">
        <w:rPr>
          <w:rFonts w:ascii="Times New Roman" w:hAnsi="Times New Roman" w:cs="Times New Roman"/>
          <w:sz w:val="24"/>
          <w:szCs w:val="24"/>
        </w:rPr>
        <w:t>личностными, семейными, общественными, государственны</w:t>
      </w:r>
      <w:r w:rsidRPr="003D3908">
        <w:rPr>
          <w:rFonts w:ascii="Times New Roman" w:hAnsi="Times New Roman" w:cs="Times New Roman"/>
          <w:spacing w:val="-2"/>
          <w:sz w:val="24"/>
          <w:szCs w:val="24"/>
        </w:rPr>
        <w:t xml:space="preserve">ми, в том числе региональными,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pacing w:val="-2"/>
          <w:sz w:val="24"/>
          <w:szCs w:val="24"/>
        </w:rPr>
        <w:t xml:space="preserve">- создание условий для </w:t>
      </w:r>
      <w:r w:rsidRPr="003D3908">
        <w:rPr>
          <w:rFonts w:ascii="Times New Roman" w:hAnsi="Times New Roman" w:cs="Times New Roman"/>
          <w:sz w:val="24"/>
          <w:szCs w:val="24"/>
        </w:rPr>
        <w:t>формирования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lastRenderedPageBreak/>
        <w:t>- достижение планируемых результатов освоения основной образовательной программы начального общего образования всеми обучающимися;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становление и развитие личности младшего школьника в её индивидуальности, самобытности, уникальности и неповторимости;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обеспечение преемственности дошкольного, начального общего и основного общего образования;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обеспечение доступности получения качественного начального общего образования;</w:t>
      </w:r>
    </w:p>
    <w:p w:rsidR="00980F7D" w:rsidRPr="003D3908" w:rsidRDefault="00980F7D" w:rsidP="00980F7D">
      <w:pPr>
        <w:spacing w:after="0"/>
        <w:jc w:val="both"/>
        <w:rPr>
          <w:rFonts w:ascii="Times New Roman" w:hAnsi="Times New Roman" w:cs="Times New Roman"/>
          <w:spacing w:val="2"/>
          <w:sz w:val="24"/>
          <w:szCs w:val="24"/>
        </w:rPr>
      </w:pPr>
      <w:r w:rsidRPr="003D3908">
        <w:rPr>
          <w:rFonts w:ascii="Times New Roman" w:hAnsi="Times New Roman" w:cs="Times New Roman"/>
          <w:spacing w:val="2"/>
          <w:sz w:val="24"/>
          <w:szCs w:val="24"/>
        </w:rPr>
        <w:t>- учёт региональных и этнокул</w:t>
      </w:r>
      <w:r w:rsidR="00B72D72">
        <w:rPr>
          <w:rFonts w:ascii="Times New Roman" w:hAnsi="Times New Roman" w:cs="Times New Roman"/>
          <w:spacing w:val="2"/>
          <w:sz w:val="24"/>
          <w:szCs w:val="24"/>
        </w:rPr>
        <w:t>ьтурных особенностей Оренбургской</w:t>
      </w:r>
      <w:r w:rsidRPr="003D3908">
        <w:rPr>
          <w:rFonts w:ascii="Times New Roman" w:hAnsi="Times New Roman" w:cs="Times New Roman"/>
          <w:spacing w:val="2"/>
          <w:sz w:val="24"/>
          <w:szCs w:val="24"/>
        </w:rPr>
        <w:t xml:space="preserve"> области, которые предусматривают развитие у обучающихся основ культуросообразного поведения, понимания особенностей региона на основе представлений о его природе, истории, населении, быте, культуре; гражданской позиции, бережного отношения как к экологии, так и к памятникам истории и культуры, сохранения традиций народов, проживающих в регионе;</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формирование умений принимать и реализовывать учебные задачи на национальном, региональном и этнокультурном материале;</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выявление и развитие способностей обучающихся в процессе реализации внеурочной деятельности и  организации общественно полезной деятельности;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организация интеллектуальных и творческих соревнований, проектной деятельности;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использование в образовательной деятельности современных образовательных технологий деятельностного типа;</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предоставление обучающимся возможности для эффективной самостоятельной работы.</w:t>
      </w:r>
    </w:p>
    <w:p w:rsidR="00980F7D" w:rsidRPr="003D3908" w:rsidRDefault="00980F7D" w:rsidP="00980F7D">
      <w:pPr>
        <w:rPr>
          <w:rFonts w:ascii="Times New Roman" w:hAnsi="Times New Roman" w:cs="Times New Roman"/>
          <w:sz w:val="24"/>
          <w:szCs w:val="24"/>
        </w:rPr>
      </w:pPr>
    </w:p>
    <w:p w:rsidR="00980F7D" w:rsidRPr="003D3908" w:rsidRDefault="00980F7D" w:rsidP="00980F7D">
      <w:pPr>
        <w:spacing w:after="0"/>
        <w:ind w:firstLine="397"/>
        <w:jc w:val="center"/>
        <w:rPr>
          <w:rFonts w:ascii="Times New Roman" w:hAnsi="Times New Roman" w:cs="Times New Roman"/>
          <w:b/>
          <w:sz w:val="24"/>
          <w:szCs w:val="24"/>
        </w:rPr>
      </w:pPr>
      <w:r w:rsidRPr="003D3908">
        <w:rPr>
          <w:rFonts w:ascii="Times New Roman" w:hAnsi="Times New Roman" w:cs="Times New Roman"/>
          <w:b/>
          <w:sz w:val="24"/>
          <w:szCs w:val="24"/>
        </w:rPr>
        <w:t>Принципы и подходы к формированию основной образовательной программы начального общего образования.  Состав участников образовательных отношений</w:t>
      </w:r>
    </w:p>
    <w:p w:rsidR="00980F7D" w:rsidRPr="003D3908" w:rsidRDefault="00980F7D" w:rsidP="00980F7D">
      <w:pPr>
        <w:spacing w:after="0"/>
        <w:ind w:firstLine="397"/>
        <w:jc w:val="both"/>
        <w:rPr>
          <w:rFonts w:ascii="Times New Roman" w:hAnsi="Times New Roman" w:cs="Times New Roman"/>
          <w:sz w:val="24"/>
          <w:szCs w:val="24"/>
        </w:rPr>
      </w:pPr>
    </w:p>
    <w:p w:rsidR="00980F7D" w:rsidRPr="003D3908" w:rsidRDefault="00980F7D" w:rsidP="00980F7D">
      <w:pPr>
        <w:spacing w:after="0"/>
        <w:ind w:firstLine="397"/>
        <w:jc w:val="both"/>
        <w:rPr>
          <w:rFonts w:ascii="Times New Roman" w:hAnsi="Times New Roman" w:cs="Times New Roman"/>
          <w:bCs/>
          <w:sz w:val="24"/>
          <w:szCs w:val="24"/>
        </w:rPr>
      </w:pPr>
      <w:r w:rsidRPr="003D3908">
        <w:rPr>
          <w:rFonts w:ascii="Times New Roman" w:hAnsi="Times New Roman" w:cs="Times New Roman"/>
          <w:sz w:val="24"/>
          <w:szCs w:val="24"/>
        </w:rPr>
        <w:t>Основная образовательная программа начального общего образования</w:t>
      </w:r>
      <w:r w:rsidR="00D903A3" w:rsidRPr="00D903A3">
        <w:rPr>
          <w:rFonts w:ascii="Times New Roman" w:hAnsi="Times New Roman" w:cs="Times New Roman"/>
          <w:sz w:val="24"/>
          <w:szCs w:val="24"/>
        </w:rPr>
        <w:t xml:space="preserve"> </w:t>
      </w:r>
      <w:r w:rsidR="00D903A3">
        <w:rPr>
          <w:rFonts w:ascii="Times New Roman" w:hAnsi="Times New Roman" w:cs="Times New Roman"/>
          <w:sz w:val="24"/>
          <w:szCs w:val="24"/>
        </w:rPr>
        <w:t xml:space="preserve">МОАУ "Гимназия №2 г.Орска" </w:t>
      </w:r>
      <w:r w:rsidRPr="003D3908">
        <w:rPr>
          <w:rFonts w:ascii="Times New Roman" w:hAnsi="Times New Roman" w:cs="Times New Roman"/>
          <w:sz w:val="24"/>
          <w:szCs w:val="24"/>
        </w:rPr>
        <w:t xml:space="preserve">реализует основные </w:t>
      </w:r>
      <w:r w:rsidRPr="003D3908">
        <w:rPr>
          <w:rFonts w:ascii="Times New Roman" w:hAnsi="Times New Roman" w:cs="Times New Roman"/>
          <w:bCs/>
          <w:sz w:val="24"/>
          <w:szCs w:val="24"/>
        </w:rPr>
        <w:t>принципы</w:t>
      </w:r>
      <w:r w:rsidR="00D903A3">
        <w:rPr>
          <w:rFonts w:ascii="Times New Roman" w:hAnsi="Times New Roman" w:cs="Times New Roman"/>
          <w:bCs/>
          <w:sz w:val="24"/>
          <w:szCs w:val="24"/>
        </w:rPr>
        <w:t xml:space="preserve"> </w:t>
      </w:r>
      <w:r w:rsidRPr="003D3908">
        <w:rPr>
          <w:rFonts w:ascii="Times New Roman" w:hAnsi="Times New Roman" w:cs="Times New Roman"/>
          <w:bCs/>
          <w:sz w:val="24"/>
          <w:szCs w:val="24"/>
        </w:rPr>
        <w:t>государственной политики Российской Федерации в сфере образования,</w:t>
      </w:r>
      <w:r w:rsidR="00D903A3">
        <w:rPr>
          <w:rFonts w:ascii="Times New Roman" w:hAnsi="Times New Roman" w:cs="Times New Roman"/>
          <w:bCs/>
          <w:sz w:val="24"/>
          <w:szCs w:val="24"/>
        </w:rPr>
        <w:t xml:space="preserve"> </w:t>
      </w:r>
      <w:r w:rsidRPr="003D3908">
        <w:rPr>
          <w:rFonts w:ascii="Times New Roman" w:eastAsia="@Arial Unicode MS" w:hAnsi="Times New Roman" w:cs="Times New Roman"/>
          <w:sz w:val="24"/>
          <w:szCs w:val="24"/>
        </w:rPr>
        <w:t>формируется с учётом методологии федеральных государственных образовательных стандартов общего образования и психолого-педагогических особенностей развития детей младшего школьного возраста.</w:t>
      </w:r>
    </w:p>
    <w:p w:rsidR="00980F7D" w:rsidRPr="003D3908" w:rsidRDefault="00980F7D" w:rsidP="00980F7D">
      <w:pPr>
        <w:autoSpaceDE w:val="0"/>
        <w:autoSpaceDN w:val="0"/>
        <w:adjustRightInd w:val="0"/>
        <w:spacing w:after="0"/>
        <w:ind w:firstLine="397"/>
        <w:jc w:val="both"/>
        <w:textAlignment w:val="center"/>
        <w:rPr>
          <w:rFonts w:ascii="Times New Roman" w:hAnsi="Times New Roman" w:cs="Times New Roman"/>
          <w:sz w:val="24"/>
          <w:szCs w:val="24"/>
        </w:rPr>
      </w:pPr>
      <w:r w:rsidRPr="003D3908">
        <w:rPr>
          <w:rFonts w:ascii="Times New Roman" w:hAnsi="Times New Roman" w:cs="Times New Roman"/>
          <w:bCs/>
          <w:sz w:val="24"/>
          <w:szCs w:val="24"/>
        </w:rPr>
        <w:t>Методологической основой реализации основной образовательной программы начального общего образования является системно­деятельностный подход</w:t>
      </w:r>
      <w:r w:rsidRPr="003D3908">
        <w:rPr>
          <w:rFonts w:ascii="Times New Roman" w:hAnsi="Times New Roman" w:cs="Times New Roman"/>
          <w:sz w:val="24"/>
          <w:szCs w:val="24"/>
        </w:rPr>
        <w:t>, который предполагает:</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lastRenderedPageBreak/>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обеспечение преемственности дошкольного, начального общего, основного и среднего общего образования;</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980F7D" w:rsidRPr="003D3908" w:rsidRDefault="00980F7D" w:rsidP="00980F7D">
      <w:pPr>
        <w:pStyle w:val="a3"/>
        <w:spacing w:line="276" w:lineRule="auto"/>
        <w:ind w:firstLine="397"/>
        <w:rPr>
          <w:rFonts w:ascii="Times New Roman" w:hAnsi="Times New Roman"/>
          <w:color w:val="auto"/>
          <w:sz w:val="24"/>
          <w:szCs w:val="24"/>
        </w:rPr>
      </w:pPr>
      <w:r w:rsidRPr="003D3908">
        <w:rPr>
          <w:rFonts w:ascii="Times New Roman" w:hAnsi="Times New Roman"/>
          <w:b/>
          <w:bCs/>
          <w:color w:val="auto"/>
          <w:spacing w:val="4"/>
          <w:sz w:val="24"/>
          <w:szCs w:val="24"/>
        </w:rPr>
        <w:t xml:space="preserve">Основная образовательная программа формируется </w:t>
      </w:r>
      <w:r w:rsidRPr="003D3908">
        <w:rPr>
          <w:rFonts w:ascii="Times New Roman" w:hAnsi="Times New Roman"/>
          <w:b/>
          <w:bCs/>
          <w:color w:val="auto"/>
          <w:spacing w:val="2"/>
          <w:sz w:val="24"/>
          <w:szCs w:val="24"/>
        </w:rPr>
        <w:t xml:space="preserve">с </w:t>
      </w:r>
      <w:r w:rsidRPr="003D3908">
        <w:rPr>
          <w:rFonts w:ascii="Times New Roman" w:hAnsi="Times New Roman"/>
          <w:b/>
          <w:bCs/>
          <w:color w:val="auto"/>
          <w:sz w:val="24"/>
          <w:szCs w:val="24"/>
        </w:rPr>
        <w:t>учетом особенностей уровня начального общего образования как фундамента всего последующего обучения.</w:t>
      </w:r>
      <w:r w:rsidRPr="003D3908">
        <w:rPr>
          <w:rFonts w:ascii="Times New Roman" w:hAnsi="Times New Roman"/>
          <w:color w:val="auto"/>
          <w:sz w:val="24"/>
          <w:szCs w:val="24"/>
        </w:rPr>
        <w:t xml:space="preserve"> Начальная школа – особый этап в жизни ребенка, связанный:</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изменением при этом самооценки ребенка, которая приобретает черты адекватности и рефлексивности;</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80F7D" w:rsidRPr="003D3908" w:rsidRDefault="00980F7D" w:rsidP="00980F7D">
      <w:p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 xml:space="preserve">Учитываются также характерные для младшего школьного возраста (от 6,5 до 11 лет): </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w:t>
      </w:r>
      <w:r w:rsidRPr="003D3908">
        <w:rPr>
          <w:rFonts w:ascii="Times New Roman" w:hAnsi="Times New Roman" w:cs="Times New Roman"/>
          <w:sz w:val="24"/>
          <w:szCs w:val="24"/>
        </w:rPr>
        <w:lastRenderedPageBreak/>
        <w:t xml:space="preserve">произвольное внимание, письменная речь, анализ, рефлексия содержания, основания и способы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980F7D" w:rsidRPr="003D3908" w:rsidRDefault="00980F7D" w:rsidP="00980F7D">
      <w:pPr>
        <w:numPr>
          <w:ilvl w:val="0"/>
          <w:numId w:val="1"/>
        </w:numPr>
        <w:spacing w:after="0"/>
        <w:ind w:left="284" w:hanging="33"/>
        <w:jc w:val="both"/>
        <w:rPr>
          <w:rFonts w:ascii="Times New Roman" w:hAnsi="Times New Roman" w:cs="Times New Roman"/>
          <w:sz w:val="24"/>
          <w:szCs w:val="24"/>
        </w:rPr>
      </w:pPr>
      <w:r w:rsidRPr="003D3908">
        <w:rPr>
          <w:rFonts w:ascii="Times New Roman"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80F7D" w:rsidRPr="003D3908" w:rsidRDefault="00980F7D" w:rsidP="00980F7D">
      <w:pPr>
        <w:pStyle w:val="a3"/>
        <w:spacing w:line="276" w:lineRule="auto"/>
        <w:ind w:firstLine="397"/>
        <w:rPr>
          <w:rFonts w:ascii="Times New Roman" w:hAnsi="Times New Roman"/>
          <w:color w:val="auto"/>
          <w:sz w:val="24"/>
          <w:szCs w:val="24"/>
        </w:rPr>
      </w:pPr>
      <w:r w:rsidRPr="003D3908">
        <w:rPr>
          <w:rFonts w:ascii="Times New Roman" w:hAnsi="Times New Roman"/>
          <w:color w:val="auto"/>
          <w:sz w:val="24"/>
          <w:szCs w:val="24"/>
        </w:rPr>
        <w:t xml:space="preserve">При определении стратегических характеристик основной </w:t>
      </w:r>
      <w:r w:rsidRPr="003D3908">
        <w:rPr>
          <w:rFonts w:ascii="Times New Roman" w:hAnsi="Times New Roman"/>
          <w:color w:val="auto"/>
          <w:spacing w:val="-2"/>
          <w:sz w:val="24"/>
          <w:szCs w:val="24"/>
        </w:rPr>
        <w:t xml:space="preserve">образовательной программы учитываются существующий </w:t>
      </w:r>
      <w:r w:rsidRPr="003D3908">
        <w:rPr>
          <w:rFonts w:ascii="Times New Roman" w:hAnsi="Times New Roman"/>
          <w:color w:val="auto"/>
          <w:sz w:val="24"/>
          <w:szCs w:val="24"/>
        </w:rPr>
        <w:t>разброс в темпах и направлениях развития детей, индивидуаль</w:t>
      </w:r>
      <w:r w:rsidRPr="003D3908">
        <w:rPr>
          <w:rFonts w:ascii="Times New Roman" w:hAnsi="Times New Roman"/>
          <w:color w:val="auto"/>
          <w:spacing w:val="2"/>
          <w:sz w:val="24"/>
          <w:szCs w:val="24"/>
        </w:rPr>
        <w:t>ные различия в их познавательной деятельности, восприя</w:t>
      </w:r>
      <w:r w:rsidRPr="003D3908">
        <w:rPr>
          <w:rFonts w:ascii="Times New Roman" w:hAnsi="Times New Roman"/>
          <w:color w:val="auto"/>
          <w:sz w:val="24"/>
          <w:szCs w:val="24"/>
        </w:rPr>
        <w:t>тии, внимании, памяти, мышлении, речи, моторике и</w:t>
      </w:r>
      <w:r w:rsidRPr="003D3908">
        <w:rPr>
          <w:rFonts w:ascii="Times New Roman" w:hAnsi="Times New Roman"/>
          <w:color w:val="auto"/>
          <w:sz w:val="24"/>
          <w:szCs w:val="24"/>
        </w:rPr>
        <w:t> </w:t>
      </w:r>
      <w:r w:rsidRPr="003D3908">
        <w:rPr>
          <w:rFonts w:ascii="Times New Roman" w:hAnsi="Times New Roman"/>
          <w:color w:val="auto"/>
          <w:sz w:val="24"/>
          <w:szCs w:val="24"/>
        </w:rPr>
        <w:t>т. д., связанные с возрастными, психологическими и физиологи</w:t>
      </w:r>
      <w:r w:rsidRPr="003D3908">
        <w:rPr>
          <w:rFonts w:ascii="Times New Roman" w:hAnsi="Times New Roman"/>
          <w:color w:val="auto"/>
          <w:spacing w:val="2"/>
          <w:sz w:val="24"/>
          <w:szCs w:val="24"/>
        </w:rPr>
        <w:t xml:space="preserve">ческими индивидуальными особенностями детей младшего </w:t>
      </w:r>
      <w:r w:rsidRPr="003D3908">
        <w:rPr>
          <w:rFonts w:ascii="Times New Roman" w:hAnsi="Times New Roman"/>
          <w:color w:val="auto"/>
          <w:sz w:val="24"/>
          <w:szCs w:val="24"/>
        </w:rPr>
        <w:t>школьного возраста.</w:t>
      </w:r>
    </w:p>
    <w:p w:rsidR="00980F7D" w:rsidRPr="003D3908" w:rsidRDefault="00980F7D" w:rsidP="00980F7D">
      <w:pPr>
        <w:spacing w:after="0"/>
        <w:ind w:firstLine="397"/>
        <w:jc w:val="both"/>
        <w:rPr>
          <w:rFonts w:ascii="Times New Roman" w:hAnsi="Times New Roman" w:cs="Times New Roman"/>
          <w:sz w:val="24"/>
          <w:szCs w:val="24"/>
        </w:rPr>
      </w:pPr>
      <w:r w:rsidRPr="003D3908">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80F7D" w:rsidRPr="003D3908" w:rsidRDefault="00980F7D" w:rsidP="00980F7D">
      <w:pPr>
        <w:pStyle w:val="a5"/>
        <w:spacing w:line="276" w:lineRule="auto"/>
        <w:rPr>
          <w:rStyle w:val="Zag11"/>
        </w:rPr>
      </w:pPr>
      <w:r w:rsidRPr="003D3908">
        <w:rPr>
          <w:rStyle w:val="Zag11"/>
        </w:rPr>
        <w:t>Участниками образовательного про</w:t>
      </w:r>
      <w:r w:rsidR="00D903A3">
        <w:rPr>
          <w:rStyle w:val="Zag11"/>
        </w:rPr>
        <w:t xml:space="preserve">цесса в </w:t>
      </w:r>
      <w:r w:rsidR="00D903A3">
        <w:t>МОАУ "Гимназия №2 г.Орска"</w:t>
      </w:r>
      <w:r w:rsidR="00D903A3" w:rsidRPr="003D3908">
        <w:t xml:space="preserve">  </w:t>
      </w:r>
      <w:r w:rsidRPr="003D3908">
        <w:rPr>
          <w:rStyle w:val="Zag11"/>
        </w:rPr>
        <w:t xml:space="preserve"> </w:t>
      </w:r>
      <w:r w:rsidR="00D903A3">
        <w:rPr>
          <w:rStyle w:val="Zag11"/>
        </w:rPr>
        <w:t>являются учащиеся гимназии</w:t>
      </w:r>
      <w:r w:rsidRPr="003D3908">
        <w:rPr>
          <w:rStyle w:val="Zag11"/>
        </w:rPr>
        <w:t>, педагогические работники,  родители (законные представители) учащихся.</w:t>
      </w:r>
    </w:p>
    <w:p w:rsidR="00980F7D" w:rsidRPr="003D3908" w:rsidRDefault="00980F7D" w:rsidP="00980F7D">
      <w:pPr>
        <w:shd w:val="clear" w:color="auto" w:fill="FFFFFF"/>
        <w:ind w:right="5"/>
        <w:contextualSpacing/>
        <w:jc w:val="both"/>
        <w:rPr>
          <w:rFonts w:ascii="Times New Roman" w:hAnsi="Times New Roman" w:cs="Times New Roman"/>
          <w:color w:val="000000"/>
          <w:sz w:val="24"/>
          <w:szCs w:val="24"/>
        </w:rPr>
      </w:pPr>
      <w:r w:rsidRPr="003D3908">
        <w:rPr>
          <w:rFonts w:ascii="Times New Roman" w:hAnsi="Times New Roman" w:cs="Times New Roman"/>
          <w:color w:val="000000"/>
          <w:sz w:val="24"/>
          <w:szCs w:val="24"/>
        </w:rPr>
        <w:t xml:space="preserve">              При разработке основной образовательной  программы  начального общего образования </w:t>
      </w:r>
      <w:r w:rsidR="00D903A3">
        <w:rPr>
          <w:rFonts w:ascii="Times New Roman" w:hAnsi="Times New Roman" w:cs="Times New Roman"/>
          <w:sz w:val="24"/>
          <w:szCs w:val="24"/>
        </w:rPr>
        <w:t>МОАУ "Гимназия №2 г.Орска"</w:t>
      </w:r>
      <w:r w:rsidR="00D903A3" w:rsidRPr="003D3908">
        <w:rPr>
          <w:rFonts w:ascii="Times New Roman" w:hAnsi="Times New Roman" w:cs="Times New Roman"/>
          <w:sz w:val="24"/>
          <w:szCs w:val="24"/>
        </w:rPr>
        <w:t xml:space="preserve">  </w:t>
      </w:r>
      <w:r w:rsidRPr="003D3908">
        <w:rPr>
          <w:rFonts w:ascii="Times New Roman" w:hAnsi="Times New Roman" w:cs="Times New Roman"/>
          <w:color w:val="000000"/>
          <w:sz w:val="24"/>
          <w:szCs w:val="24"/>
        </w:rPr>
        <w:t>учитывались следующие факторы:</w:t>
      </w:r>
    </w:p>
    <w:p w:rsidR="00980F7D" w:rsidRPr="003D3908" w:rsidRDefault="00980F7D" w:rsidP="00980F7D">
      <w:pPr>
        <w:shd w:val="clear" w:color="auto" w:fill="FFFFFF"/>
        <w:spacing w:beforeAutospacing="1"/>
        <w:contextualSpacing/>
        <w:jc w:val="both"/>
        <w:rPr>
          <w:rFonts w:ascii="Times New Roman" w:hAnsi="Times New Roman" w:cs="Times New Roman"/>
          <w:i/>
          <w:color w:val="000000"/>
          <w:sz w:val="24"/>
          <w:szCs w:val="24"/>
        </w:rPr>
      </w:pPr>
      <w:r w:rsidRPr="003D3908">
        <w:rPr>
          <w:rFonts w:ascii="Times New Roman" w:hAnsi="Times New Roman" w:cs="Times New Roman"/>
          <w:i/>
          <w:color w:val="000000"/>
          <w:sz w:val="24"/>
          <w:szCs w:val="24"/>
        </w:rPr>
        <w:t>1)контингент обучающихся</w:t>
      </w:r>
    </w:p>
    <w:p w:rsidR="00980F7D" w:rsidRPr="003D3908" w:rsidRDefault="00980F7D" w:rsidP="00980F7D">
      <w:pPr>
        <w:shd w:val="clear" w:color="auto" w:fill="FFFFFF"/>
        <w:spacing w:beforeAutospacing="1"/>
        <w:contextualSpacing/>
        <w:jc w:val="both"/>
        <w:rPr>
          <w:rFonts w:ascii="Times New Roman" w:hAnsi="Times New Roman" w:cs="Times New Roman"/>
          <w:color w:val="000000"/>
          <w:sz w:val="24"/>
          <w:szCs w:val="24"/>
        </w:rPr>
      </w:pPr>
      <w:r w:rsidRPr="003D3908">
        <w:rPr>
          <w:rFonts w:ascii="Times New Roman" w:hAnsi="Times New Roman" w:cs="Times New Roman"/>
          <w:color w:val="000000"/>
          <w:sz w:val="24"/>
          <w:szCs w:val="24"/>
        </w:rPr>
        <w:t>В</w:t>
      </w:r>
      <w:r w:rsidR="00D903A3" w:rsidRPr="00D903A3">
        <w:rPr>
          <w:rFonts w:ascii="Times New Roman" w:hAnsi="Times New Roman" w:cs="Times New Roman"/>
          <w:sz w:val="24"/>
          <w:szCs w:val="24"/>
        </w:rPr>
        <w:t xml:space="preserve"> </w:t>
      </w:r>
      <w:r w:rsidR="00D903A3">
        <w:rPr>
          <w:rFonts w:ascii="Times New Roman" w:hAnsi="Times New Roman" w:cs="Times New Roman"/>
          <w:sz w:val="24"/>
          <w:szCs w:val="24"/>
        </w:rPr>
        <w:t>МОАУ "Гимназия №2 г.Орска"</w:t>
      </w:r>
      <w:r w:rsidR="00D903A3" w:rsidRPr="003D3908">
        <w:rPr>
          <w:rFonts w:ascii="Times New Roman" w:hAnsi="Times New Roman" w:cs="Times New Roman"/>
          <w:sz w:val="24"/>
          <w:szCs w:val="24"/>
        </w:rPr>
        <w:t xml:space="preserve">  </w:t>
      </w:r>
      <w:r w:rsidRPr="003D3908">
        <w:rPr>
          <w:rFonts w:ascii="Times New Roman" w:hAnsi="Times New Roman" w:cs="Times New Roman"/>
          <w:color w:val="000000"/>
          <w:sz w:val="24"/>
          <w:szCs w:val="24"/>
        </w:rPr>
        <w:t xml:space="preserve"> обучаются учащиеся, проживающие на территории,  закрепленной за образовательным учреждением  Распоряжением </w:t>
      </w:r>
      <w:r w:rsidR="00D903A3">
        <w:rPr>
          <w:rFonts w:ascii="Times New Roman" w:hAnsi="Times New Roman" w:cs="Times New Roman"/>
          <w:color w:val="000000"/>
          <w:sz w:val="24"/>
          <w:szCs w:val="24"/>
        </w:rPr>
        <w:t>Администрации города Орска</w:t>
      </w:r>
      <w:r w:rsidRPr="003D3908">
        <w:rPr>
          <w:rFonts w:ascii="Times New Roman" w:hAnsi="Times New Roman" w:cs="Times New Roman"/>
          <w:color w:val="000000"/>
          <w:sz w:val="24"/>
          <w:szCs w:val="24"/>
        </w:rPr>
        <w:t xml:space="preserve">.  Не проживающие на закрепленной территории </w:t>
      </w:r>
      <w:r w:rsidR="00902EF4">
        <w:rPr>
          <w:rFonts w:ascii="Times New Roman" w:hAnsi="Times New Roman" w:cs="Times New Roman"/>
          <w:color w:val="000000"/>
          <w:sz w:val="24"/>
          <w:szCs w:val="24"/>
        </w:rPr>
        <w:t xml:space="preserve">принимаются </w:t>
      </w:r>
      <w:r w:rsidR="00D903A3">
        <w:rPr>
          <w:rFonts w:ascii="Times New Roman" w:hAnsi="Times New Roman" w:cs="Times New Roman"/>
          <w:color w:val="000000"/>
          <w:sz w:val="24"/>
          <w:szCs w:val="24"/>
        </w:rPr>
        <w:t>в гимназию</w:t>
      </w:r>
      <w:r w:rsidRPr="003D3908">
        <w:rPr>
          <w:rFonts w:ascii="Times New Roman" w:hAnsi="Times New Roman" w:cs="Times New Roman"/>
          <w:color w:val="000000"/>
          <w:sz w:val="24"/>
          <w:szCs w:val="24"/>
        </w:rPr>
        <w:t xml:space="preserve"> при наличии свободных мест. </w:t>
      </w:r>
    </w:p>
    <w:p w:rsidR="00980F7D" w:rsidRPr="003D3908" w:rsidRDefault="00980F7D" w:rsidP="00980F7D">
      <w:pPr>
        <w:shd w:val="clear" w:color="auto" w:fill="FFFFFF"/>
        <w:spacing w:beforeAutospacing="1"/>
        <w:contextualSpacing/>
        <w:rPr>
          <w:rFonts w:ascii="Times New Roman" w:hAnsi="Times New Roman" w:cs="Times New Roman"/>
          <w:i/>
          <w:color w:val="000000"/>
          <w:sz w:val="24"/>
          <w:szCs w:val="24"/>
        </w:rPr>
      </w:pPr>
      <w:r w:rsidRPr="003D3908">
        <w:rPr>
          <w:rFonts w:ascii="Times New Roman" w:hAnsi="Times New Roman" w:cs="Times New Roman"/>
          <w:i/>
          <w:sz w:val="24"/>
          <w:szCs w:val="24"/>
        </w:rPr>
        <w:t>2)уровень квалификации учителей начальной школы:</w:t>
      </w:r>
    </w:p>
    <w:p w:rsidR="00980F7D" w:rsidRPr="003D3908" w:rsidRDefault="00D94A21" w:rsidP="00980F7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В гимназии</w:t>
      </w:r>
      <w:r w:rsidR="00980F7D" w:rsidRPr="003D3908">
        <w:rPr>
          <w:rFonts w:ascii="Times New Roman" w:hAnsi="Times New Roman" w:cs="Times New Roman"/>
          <w:color w:val="000000"/>
          <w:sz w:val="24"/>
          <w:szCs w:val="24"/>
        </w:rPr>
        <w:t xml:space="preserve">  работают квалифицированные педагогические кадры:</w:t>
      </w:r>
    </w:p>
    <w:p w:rsidR="00980F7D" w:rsidRPr="003D3908" w:rsidRDefault="00D94A21" w:rsidP="00980F7D">
      <w:pPr>
        <w:spacing w:after="0"/>
        <w:jc w:val="both"/>
        <w:rPr>
          <w:rFonts w:ascii="Times New Roman" w:hAnsi="Times New Roman" w:cs="Times New Roman"/>
          <w:sz w:val="24"/>
          <w:szCs w:val="24"/>
        </w:rPr>
      </w:pPr>
      <w:r>
        <w:rPr>
          <w:rFonts w:ascii="Times New Roman" w:hAnsi="Times New Roman" w:cs="Times New Roman"/>
          <w:sz w:val="24"/>
          <w:szCs w:val="24"/>
        </w:rPr>
        <w:t xml:space="preserve">     98</w:t>
      </w:r>
      <w:r w:rsidR="00980F7D" w:rsidRPr="003D3908">
        <w:rPr>
          <w:rFonts w:ascii="Times New Roman" w:hAnsi="Times New Roman" w:cs="Times New Roman"/>
          <w:sz w:val="24"/>
          <w:szCs w:val="24"/>
        </w:rPr>
        <w:t xml:space="preserve">%  учителей начальных классов  имеют высшее образование  </w:t>
      </w:r>
    </w:p>
    <w:p w:rsidR="00980F7D" w:rsidRPr="003D3908" w:rsidRDefault="00D903A3" w:rsidP="00980F7D">
      <w:pPr>
        <w:spacing w:after="0"/>
        <w:jc w:val="both"/>
        <w:rPr>
          <w:rFonts w:ascii="Times New Roman" w:hAnsi="Times New Roman" w:cs="Times New Roman"/>
          <w:sz w:val="24"/>
          <w:szCs w:val="24"/>
        </w:rPr>
      </w:pPr>
      <w:r>
        <w:rPr>
          <w:rFonts w:ascii="Times New Roman" w:hAnsi="Times New Roman" w:cs="Times New Roman"/>
          <w:sz w:val="24"/>
          <w:szCs w:val="24"/>
        </w:rPr>
        <w:t xml:space="preserve">     80</w:t>
      </w:r>
      <w:r w:rsidR="00980F7D" w:rsidRPr="003D3908">
        <w:rPr>
          <w:rFonts w:ascii="Times New Roman" w:hAnsi="Times New Roman" w:cs="Times New Roman"/>
          <w:sz w:val="24"/>
          <w:szCs w:val="24"/>
        </w:rPr>
        <w:t xml:space="preserve">%  имеют высшую   квалификационную  категорию.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Курсы повышения квалификации по ФГОС НОО прошли  100% учителей, работающих в   начальной школе.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Педагоги начальной школы - активные участники, победители и призеры профессиональных конкурсов, участники конференций, круглых столов, обучающих семинаров. Педагоги ориентированы на успех в профессиональной деятельности и творческое  отношение  к работе.</w:t>
      </w:r>
    </w:p>
    <w:p w:rsidR="00980F7D" w:rsidRPr="003D3908" w:rsidRDefault="00980F7D" w:rsidP="00980F7D">
      <w:pPr>
        <w:spacing w:after="0"/>
        <w:jc w:val="both"/>
        <w:rPr>
          <w:rStyle w:val="Zag11"/>
          <w:rFonts w:ascii="Times New Roman" w:eastAsia="Calibri" w:hAnsi="Times New Roman" w:cs="Times New Roman"/>
          <w:sz w:val="24"/>
          <w:szCs w:val="24"/>
        </w:rPr>
      </w:pPr>
      <w:r w:rsidRPr="003D3908">
        <w:rPr>
          <w:rStyle w:val="Zag11"/>
          <w:rFonts w:ascii="Times New Roman" w:eastAsia="Calibri" w:hAnsi="Times New Roman" w:cs="Times New Roman"/>
          <w:sz w:val="24"/>
          <w:szCs w:val="24"/>
        </w:rPr>
        <w:t>Поставленные  ООП НОО цели реализуются с</w:t>
      </w:r>
      <w:r w:rsidR="00F619C5">
        <w:rPr>
          <w:rStyle w:val="Zag11"/>
          <w:rFonts w:ascii="Times New Roman" w:eastAsia="Calibri" w:hAnsi="Times New Roman" w:cs="Times New Roman"/>
          <w:sz w:val="24"/>
          <w:szCs w:val="24"/>
        </w:rPr>
        <w:t xml:space="preserve"> использованием УМК «Школа России</w:t>
      </w:r>
      <w:r w:rsidRPr="003D3908">
        <w:rPr>
          <w:rStyle w:val="Zag11"/>
          <w:rFonts w:ascii="Times New Roman" w:eastAsia="Calibri" w:hAnsi="Times New Roman" w:cs="Times New Roman"/>
          <w:sz w:val="24"/>
          <w:szCs w:val="24"/>
        </w:rPr>
        <w:t>»,  разработанного в соответствии с требованиями федерального государственного образовательного стандарта начального общего образования.</w:t>
      </w:r>
    </w:p>
    <w:p w:rsidR="00980F7D" w:rsidRPr="003D3908" w:rsidRDefault="00980F7D" w:rsidP="00980F7D">
      <w:pPr>
        <w:shd w:val="clear" w:color="auto" w:fill="FFFFFF"/>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Главной целью учебно-мето</w:t>
      </w:r>
      <w:r w:rsidR="00F619C5">
        <w:rPr>
          <w:rFonts w:ascii="Times New Roman" w:hAnsi="Times New Roman" w:cs="Times New Roman"/>
          <w:sz w:val="24"/>
          <w:szCs w:val="24"/>
        </w:rPr>
        <w:t>дического комплекса «Школа России</w:t>
      </w:r>
      <w:r w:rsidRPr="003D3908">
        <w:rPr>
          <w:rFonts w:ascii="Times New Roman" w:hAnsi="Times New Roman" w:cs="Times New Roman"/>
          <w:sz w:val="24"/>
          <w:szCs w:val="24"/>
        </w:rPr>
        <w:t xml:space="preserve">» является создание информационно-образовательной среды, инструментально обеспечивающей включение каждого ребенка в самостоятельную учебную деятельность, в процессе которой создаются </w:t>
      </w:r>
      <w:r w:rsidRPr="003D3908">
        <w:rPr>
          <w:rFonts w:ascii="Times New Roman" w:hAnsi="Times New Roman" w:cs="Times New Roman"/>
          <w:sz w:val="24"/>
          <w:szCs w:val="24"/>
        </w:rPr>
        <w:lastRenderedPageBreak/>
        <w:t xml:space="preserve">условия для духовно-нравственного развития и воспитания личности гражданина России и надёжного достижения определенных ФГОС НОО личностных, метапредметных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ведущей образовательной компетенции – умения учиться. </w:t>
      </w:r>
    </w:p>
    <w:p w:rsidR="00980F7D" w:rsidRPr="003D3908" w:rsidRDefault="00980F7D" w:rsidP="00980F7D">
      <w:pPr>
        <w:shd w:val="clear" w:color="auto" w:fill="FFFFFF"/>
        <w:spacing w:after="0"/>
        <w:jc w:val="both"/>
        <w:rPr>
          <w:rFonts w:ascii="Times New Roman" w:hAnsi="Times New Roman" w:cs="Times New Roman"/>
          <w:sz w:val="24"/>
          <w:szCs w:val="24"/>
        </w:rPr>
      </w:pPr>
      <w:r w:rsidRPr="003D3908">
        <w:rPr>
          <w:rFonts w:ascii="Times New Roman" w:hAnsi="Times New Roman" w:cs="Times New Roman"/>
          <w:b/>
          <w:bCs/>
          <w:color w:val="000000"/>
          <w:sz w:val="24"/>
          <w:szCs w:val="24"/>
        </w:rPr>
        <w:t>Идеологической основой</w:t>
      </w:r>
      <w:r w:rsidRPr="003D3908">
        <w:rPr>
          <w:rStyle w:val="apple-converted-space"/>
          <w:color w:val="000000"/>
          <w:sz w:val="24"/>
          <w:szCs w:val="24"/>
        </w:rPr>
        <w:t> </w:t>
      </w:r>
      <w:r w:rsidRPr="003D3908">
        <w:rPr>
          <w:rFonts w:ascii="Times New Roman" w:hAnsi="Times New Roman" w:cs="Times New Roman"/>
          <w:color w:val="000000"/>
          <w:sz w:val="24"/>
          <w:szCs w:val="24"/>
        </w:rPr>
        <w:t>УМК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w:t>
      </w:r>
    </w:p>
    <w:p w:rsidR="00980F7D" w:rsidRPr="003D3908" w:rsidRDefault="00980F7D" w:rsidP="00980F7D">
      <w:pPr>
        <w:pStyle w:val="a6"/>
        <w:shd w:val="clear" w:color="auto" w:fill="FFFFFF"/>
        <w:spacing w:after="0" w:line="276" w:lineRule="auto"/>
        <w:jc w:val="both"/>
        <w:rPr>
          <w:color w:val="000000"/>
        </w:rPr>
      </w:pPr>
      <w:r w:rsidRPr="003D3908">
        <w:rPr>
          <w:b/>
          <w:bCs/>
          <w:color w:val="000000"/>
        </w:rPr>
        <w:t xml:space="preserve">       Методологической основой</w:t>
      </w:r>
      <w:r w:rsidRPr="003D3908">
        <w:rPr>
          <w:rStyle w:val="apple-converted-space"/>
          <w:color w:val="000000"/>
        </w:rPr>
        <w:t> </w:t>
      </w:r>
      <w:r w:rsidRPr="003D3908">
        <w:rPr>
          <w:color w:val="000000"/>
        </w:rPr>
        <w:t>УМК является системно-деятельностный подход, рассматриваемый как основной механизм достижения обучающимися личностных, метапредметных и предметных результатов освоения основной образовательной программы начального общего образования. При использовании в обучении системно-деятельностный подход реализуется через освоение обучающимися универсальных учебных действий, обеспечивающих широкие возможности для овладения знаниями, умениями, компетентностями, видами и способами учебной деятельности.</w:t>
      </w:r>
    </w:p>
    <w:p w:rsidR="00980F7D" w:rsidRPr="003D3908" w:rsidRDefault="00980F7D" w:rsidP="00980F7D">
      <w:pPr>
        <w:pStyle w:val="a6"/>
        <w:shd w:val="clear" w:color="auto" w:fill="FFFFFF"/>
        <w:spacing w:after="0" w:line="276" w:lineRule="auto"/>
        <w:jc w:val="both"/>
        <w:rPr>
          <w:color w:val="000000"/>
        </w:rPr>
      </w:pPr>
      <w:r w:rsidRPr="003D3908">
        <w:rPr>
          <w:b/>
          <w:bCs/>
          <w:color w:val="000000"/>
        </w:rPr>
        <w:t xml:space="preserve">        Дидактической основой</w:t>
      </w:r>
      <w:r w:rsidRPr="003D3908">
        <w:rPr>
          <w:rStyle w:val="apple-converted-space"/>
          <w:color w:val="000000"/>
        </w:rPr>
        <w:t> </w:t>
      </w:r>
      <w:r w:rsidRPr="003D3908">
        <w:rPr>
          <w:color w:val="000000"/>
        </w:rPr>
        <w:t>УМК  является дидактическая система, синтезирующая на основе методологического системно-деятельностного подхода не конфликтующие между собой идеи из современных концепций развивающего образования с позиций преемственности научных взглядов с традиционной школой.</w:t>
      </w:r>
    </w:p>
    <w:p w:rsidR="00980F7D" w:rsidRPr="003D3908" w:rsidRDefault="00980F7D" w:rsidP="00980F7D">
      <w:pPr>
        <w:pStyle w:val="a6"/>
        <w:shd w:val="clear" w:color="auto" w:fill="FFFFFF"/>
        <w:spacing w:after="0" w:line="276" w:lineRule="auto"/>
        <w:jc w:val="both"/>
        <w:rPr>
          <w:color w:val="000000"/>
        </w:rPr>
      </w:pPr>
      <w:r w:rsidRPr="003D3908">
        <w:rPr>
          <w:b/>
          <w:bCs/>
          <w:color w:val="000000"/>
        </w:rPr>
        <w:t xml:space="preserve">       Методической основой</w:t>
      </w:r>
      <w:r w:rsidRPr="003D3908">
        <w:rPr>
          <w:rStyle w:val="apple-converted-space"/>
          <w:color w:val="000000"/>
        </w:rPr>
        <w:t> </w:t>
      </w:r>
      <w:r w:rsidRPr="003D3908">
        <w:rPr>
          <w:color w:val="000000"/>
        </w:rPr>
        <w:t>является совокупность современных методов и приемов обучения и воспитания, реализуемых в УМК (проектная деятельность, работа с информацией).</w:t>
      </w:r>
    </w:p>
    <w:p w:rsidR="00980F7D" w:rsidRPr="003D3908" w:rsidRDefault="00980F7D" w:rsidP="00980F7D">
      <w:pPr>
        <w:tabs>
          <w:tab w:val="left" w:pos="0"/>
        </w:tabs>
        <w:spacing w:after="0"/>
        <w:jc w:val="center"/>
        <w:rPr>
          <w:rFonts w:ascii="Times New Roman" w:hAnsi="Times New Roman" w:cs="Times New Roman"/>
          <w:b/>
          <w:sz w:val="24"/>
          <w:szCs w:val="24"/>
        </w:rPr>
      </w:pPr>
    </w:p>
    <w:p w:rsidR="00980F7D" w:rsidRPr="003D3908" w:rsidRDefault="00980F7D" w:rsidP="00980F7D">
      <w:pPr>
        <w:tabs>
          <w:tab w:val="left" w:pos="0"/>
        </w:tabs>
        <w:spacing w:after="0"/>
        <w:jc w:val="center"/>
        <w:rPr>
          <w:rFonts w:ascii="Times New Roman" w:hAnsi="Times New Roman" w:cs="Times New Roman"/>
          <w:b/>
          <w:sz w:val="24"/>
          <w:szCs w:val="24"/>
        </w:rPr>
      </w:pPr>
      <w:r w:rsidRPr="003D3908">
        <w:rPr>
          <w:rFonts w:ascii="Times New Roman" w:hAnsi="Times New Roman" w:cs="Times New Roman"/>
          <w:b/>
          <w:sz w:val="24"/>
          <w:szCs w:val="24"/>
        </w:rPr>
        <w:t>Организация учебной деятельности</w:t>
      </w:r>
    </w:p>
    <w:p w:rsidR="00980F7D" w:rsidRPr="003D3908" w:rsidRDefault="00980F7D" w:rsidP="00980F7D">
      <w:pPr>
        <w:tabs>
          <w:tab w:val="left" w:pos="0"/>
        </w:tabs>
        <w:spacing w:after="0"/>
        <w:jc w:val="center"/>
        <w:rPr>
          <w:rFonts w:ascii="Times New Roman" w:hAnsi="Times New Roman" w:cs="Times New Roman"/>
          <w:b/>
          <w:sz w:val="24"/>
          <w:szCs w:val="24"/>
        </w:rPr>
      </w:pPr>
    </w:p>
    <w:p w:rsidR="00980F7D" w:rsidRPr="003D3908" w:rsidRDefault="00980F7D" w:rsidP="00980F7D">
      <w:pPr>
        <w:spacing w:after="0"/>
        <w:contextualSpacing/>
        <w:jc w:val="both"/>
        <w:rPr>
          <w:rFonts w:ascii="Times New Roman" w:hAnsi="Times New Roman" w:cs="Times New Roman"/>
          <w:sz w:val="24"/>
          <w:szCs w:val="24"/>
        </w:rPr>
      </w:pPr>
      <w:r w:rsidRPr="003D3908">
        <w:rPr>
          <w:rFonts w:ascii="Times New Roman" w:hAnsi="Times New Roman" w:cs="Times New Roman"/>
          <w:sz w:val="24"/>
          <w:szCs w:val="24"/>
        </w:rPr>
        <w:t xml:space="preserve">            Содержание основной образовательной программы нач</w:t>
      </w:r>
      <w:r w:rsidR="00D94A21">
        <w:rPr>
          <w:rFonts w:ascii="Times New Roman" w:hAnsi="Times New Roman" w:cs="Times New Roman"/>
          <w:sz w:val="24"/>
          <w:szCs w:val="24"/>
        </w:rPr>
        <w:t>ального общего образования гимназии</w:t>
      </w:r>
      <w:r w:rsidRPr="003D3908">
        <w:rPr>
          <w:rFonts w:ascii="Times New Roman" w:hAnsi="Times New Roman" w:cs="Times New Roman"/>
          <w:sz w:val="24"/>
          <w:szCs w:val="24"/>
        </w:rPr>
        <w:t xml:space="preserve"> сформировано с учетом социокультурных потребностей участников образовательного процесса, особенностей региона. Учебная нагрузка и режим занятий обучающихся начальной школы определены в соответствии с санитарно-эпидемиологическими требованиями к условиям и организации обучения в общеобразовательных учреждениях. Формы, средства и методы обучения, духовно-нравственного развития и воспитания обучающихся, а также система оценки достижения планируемых результатов, порядок и периодичность аттестации определяются Уставом</w:t>
      </w:r>
      <w:r w:rsidR="001B0832" w:rsidRPr="001B0832">
        <w:rPr>
          <w:rFonts w:ascii="Times New Roman" w:hAnsi="Times New Roman" w:cs="Times New Roman"/>
          <w:sz w:val="24"/>
          <w:szCs w:val="24"/>
        </w:rPr>
        <w:t xml:space="preserve"> </w:t>
      </w:r>
      <w:r w:rsidR="001B0832">
        <w:rPr>
          <w:rFonts w:ascii="Times New Roman" w:hAnsi="Times New Roman" w:cs="Times New Roman"/>
          <w:sz w:val="24"/>
          <w:szCs w:val="24"/>
        </w:rPr>
        <w:t>МОАУ "Гимназия №2 г.Орска"</w:t>
      </w:r>
      <w:r w:rsidRPr="003D3908">
        <w:rPr>
          <w:rFonts w:ascii="Times New Roman" w:hAnsi="Times New Roman" w:cs="Times New Roman"/>
          <w:sz w:val="24"/>
          <w:szCs w:val="24"/>
        </w:rPr>
        <w:t>, другими локальными нормативными актами и соответствуют Федеральному закону от 29.12.2012 № 273-ФЗ  «Об образовании в Российской Федерации» и требованиям федерального государственного образовательного стандарта начального общего образования.</w:t>
      </w:r>
    </w:p>
    <w:p w:rsidR="00980F7D" w:rsidRPr="003D3908" w:rsidRDefault="00980F7D" w:rsidP="00980F7D">
      <w:pPr>
        <w:tabs>
          <w:tab w:val="left" w:pos="1080"/>
          <w:tab w:val="num" w:pos="2340"/>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Основная образовательная программа начального общего</w:t>
      </w:r>
      <w:r w:rsidR="001B0832">
        <w:rPr>
          <w:rFonts w:ascii="Times New Roman" w:hAnsi="Times New Roman" w:cs="Times New Roman"/>
          <w:sz w:val="24"/>
          <w:szCs w:val="24"/>
        </w:rPr>
        <w:t xml:space="preserve"> образования реализуется в гимназии</w:t>
      </w:r>
      <w:r w:rsidRPr="003D3908">
        <w:rPr>
          <w:rFonts w:ascii="Times New Roman" w:hAnsi="Times New Roman" w:cs="Times New Roman"/>
          <w:sz w:val="24"/>
          <w:szCs w:val="24"/>
        </w:rPr>
        <w:t xml:space="preserve">  через Учебный план начального общего образования</w:t>
      </w:r>
      <w:r w:rsidR="001B0832">
        <w:rPr>
          <w:rFonts w:ascii="Times New Roman" w:hAnsi="Times New Roman" w:cs="Times New Roman"/>
          <w:sz w:val="24"/>
          <w:szCs w:val="24"/>
        </w:rPr>
        <w:t xml:space="preserve"> МОАУ "Гимназия №2 г.Орска"</w:t>
      </w:r>
      <w:r w:rsidRPr="003D3908">
        <w:rPr>
          <w:rFonts w:ascii="Times New Roman" w:hAnsi="Times New Roman" w:cs="Times New Roman"/>
          <w:sz w:val="24"/>
          <w:szCs w:val="24"/>
        </w:rPr>
        <w:t xml:space="preserve">, который определяют общий и максимальный объем нагрузки учащихся, состав и структуру обязательных  предметных  областей,  и  План  внеурочной  деятельности  </w:t>
      </w:r>
      <w:r w:rsidR="001B0832">
        <w:rPr>
          <w:rFonts w:ascii="Times New Roman" w:hAnsi="Times New Roman" w:cs="Times New Roman"/>
          <w:sz w:val="24"/>
          <w:szCs w:val="24"/>
        </w:rPr>
        <w:t>МОАУ "Гимназия №2 г.Орска".</w:t>
      </w:r>
      <w:r w:rsidR="001B0832" w:rsidRPr="003D3908">
        <w:rPr>
          <w:rFonts w:ascii="Times New Roman" w:hAnsi="Times New Roman" w:cs="Times New Roman"/>
          <w:sz w:val="24"/>
          <w:szCs w:val="24"/>
        </w:rPr>
        <w:t xml:space="preserve">  </w:t>
      </w:r>
    </w:p>
    <w:p w:rsidR="00980F7D" w:rsidRPr="003D3908" w:rsidRDefault="00980F7D" w:rsidP="00980F7D">
      <w:pPr>
        <w:tabs>
          <w:tab w:val="left" w:pos="1080"/>
          <w:tab w:val="num" w:pos="2340"/>
        </w:tabs>
        <w:spacing w:after="0"/>
        <w:jc w:val="both"/>
        <w:rPr>
          <w:rFonts w:ascii="Times New Roman" w:hAnsi="Times New Roman" w:cs="Times New Roman"/>
          <w:sz w:val="24"/>
          <w:szCs w:val="24"/>
        </w:rPr>
      </w:pPr>
      <w:r w:rsidRPr="003D3908">
        <w:rPr>
          <w:rFonts w:ascii="Times New Roman" w:hAnsi="Times New Roman" w:cs="Times New Roman"/>
          <w:sz w:val="24"/>
          <w:szCs w:val="24"/>
        </w:rPr>
        <w:lastRenderedPageBreak/>
        <w:t xml:space="preserve">          Учебный план </w:t>
      </w:r>
      <w:r w:rsidR="0026545E">
        <w:rPr>
          <w:rFonts w:ascii="Times New Roman" w:hAnsi="Times New Roman" w:cs="Times New Roman"/>
          <w:sz w:val="24"/>
          <w:szCs w:val="24"/>
        </w:rPr>
        <w:t xml:space="preserve">МОАУ "Гимназия №2 г.Орска" </w:t>
      </w:r>
      <w:r w:rsidRPr="003D3908">
        <w:rPr>
          <w:rFonts w:ascii="Times New Roman" w:hAnsi="Times New Roman" w:cs="Times New Roman"/>
          <w:sz w:val="24"/>
          <w:szCs w:val="24"/>
        </w:rPr>
        <w:t xml:space="preserve">реализует программу начального общего образования с нормативным сроком обучения 4 года.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Форма получения образования – очная. </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В соответствии со статьей 14 Федерального закона от 29.12.2012 № 273-ФЗ  «Об образовании в Российской Федерации» реализация ООП НОО ведется на государственном языке Российской Федерации – русском языке. Преподавание и изучение государственного языка Российской Федерации осуществляется в соответствии с ФГОС НОО.</w:t>
      </w:r>
    </w:p>
    <w:p w:rsidR="00980F7D" w:rsidRPr="003D3908" w:rsidRDefault="00980F7D" w:rsidP="00980F7D">
      <w:pPr>
        <w:pStyle w:val="a5"/>
        <w:spacing w:line="276" w:lineRule="auto"/>
        <w:rPr>
          <w:rStyle w:val="Zag11"/>
        </w:rPr>
      </w:pPr>
      <w:r w:rsidRPr="003D3908">
        <w:rPr>
          <w:rStyle w:val="Zag11"/>
        </w:rPr>
        <w:t xml:space="preserve">Обучение в </w:t>
      </w:r>
      <w:r w:rsidR="0026545E">
        <w:t>МОАУ "Гимназия №2 г.Орска"</w:t>
      </w:r>
      <w:r w:rsidR="0026545E" w:rsidRPr="003D3908">
        <w:t xml:space="preserve">  </w:t>
      </w:r>
      <w:r w:rsidR="0026545E">
        <w:rPr>
          <w:rStyle w:val="Zag11"/>
        </w:rPr>
        <w:t>ведется в одну смену</w:t>
      </w:r>
      <w:r w:rsidRPr="003D3908">
        <w:rPr>
          <w:rStyle w:val="Zag11"/>
        </w:rPr>
        <w:t>: с 8.00 ч. Режим работы – пятидневная учебная неделя. Учебная нагрузка и режим занятий обучающихся соответствуют действующим санитарным  правилам и нормам (СанПиН 2.4.2.2821–10 «Гигиенические требования к условиям обучения в общеобразовательных учреждениях»).</w:t>
      </w:r>
    </w:p>
    <w:p w:rsidR="00980F7D" w:rsidRPr="003D3908" w:rsidRDefault="00980F7D" w:rsidP="00980F7D">
      <w:pPr>
        <w:numPr>
          <w:ilvl w:val="0"/>
          <w:numId w:val="2"/>
        </w:numPr>
        <w:spacing w:after="0"/>
        <w:jc w:val="both"/>
        <w:rPr>
          <w:rStyle w:val="Zag11"/>
          <w:spacing w:val="-2"/>
          <w:sz w:val="24"/>
          <w:szCs w:val="24"/>
        </w:rPr>
      </w:pPr>
      <w:r w:rsidRPr="003D3908">
        <w:rPr>
          <w:rStyle w:val="Zag11"/>
          <w:rFonts w:ascii="Times New Roman" w:hAnsi="Times New Roman" w:cs="Times New Roman"/>
          <w:sz w:val="24"/>
          <w:szCs w:val="24"/>
        </w:rPr>
        <w:t>Продолжительность учебного года: 1-е классы – 33 учебных недели,  2-4 классы – 34 учебных недели. Продолжител</w:t>
      </w:r>
      <w:r w:rsidR="0026545E">
        <w:rPr>
          <w:rStyle w:val="Zag11"/>
          <w:rFonts w:ascii="Times New Roman" w:hAnsi="Times New Roman" w:cs="Times New Roman"/>
          <w:sz w:val="24"/>
          <w:szCs w:val="24"/>
        </w:rPr>
        <w:t>ьность урока во 2-4 классах – 40</w:t>
      </w:r>
      <w:r w:rsidRPr="003D3908">
        <w:rPr>
          <w:rStyle w:val="Zag11"/>
          <w:rFonts w:ascii="Times New Roman" w:hAnsi="Times New Roman" w:cs="Times New Roman"/>
          <w:sz w:val="24"/>
          <w:szCs w:val="24"/>
        </w:rPr>
        <w:t xml:space="preserve"> минут,  в  1 классах: </w:t>
      </w:r>
      <w:r w:rsidRPr="003D3908">
        <w:rPr>
          <w:rFonts w:ascii="Times New Roman" w:hAnsi="Times New Roman" w:cs="Times New Roman"/>
          <w:spacing w:val="-2"/>
          <w:sz w:val="24"/>
          <w:szCs w:val="24"/>
        </w:rPr>
        <w:t>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
    <w:p w:rsidR="00980F7D" w:rsidRPr="003D3908" w:rsidRDefault="00980F7D" w:rsidP="00980F7D">
      <w:pPr>
        <w:tabs>
          <w:tab w:val="left" w:pos="1080"/>
          <w:tab w:val="num" w:pos="2340"/>
        </w:tabs>
        <w:spacing w:after="0"/>
        <w:jc w:val="both"/>
        <w:rPr>
          <w:rFonts w:ascii="Times New Roman" w:hAnsi="Times New Roman" w:cs="Times New Roman"/>
          <w:b/>
          <w:sz w:val="24"/>
          <w:szCs w:val="24"/>
        </w:rPr>
      </w:pPr>
    </w:p>
    <w:p w:rsidR="00980F7D" w:rsidRPr="003D3908" w:rsidRDefault="00980F7D" w:rsidP="00980F7D">
      <w:pPr>
        <w:tabs>
          <w:tab w:val="left" w:pos="1080"/>
          <w:tab w:val="num" w:pos="2340"/>
        </w:tabs>
        <w:spacing w:after="0"/>
        <w:jc w:val="center"/>
        <w:rPr>
          <w:rFonts w:ascii="Times New Roman" w:hAnsi="Times New Roman" w:cs="Times New Roman"/>
          <w:b/>
          <w:sz w:val="24"/>
          <w:szCs w:val="24"/>
        </w:rPr>
      </w:pPr>
      <w:r w:rsidRPr="003D3908">
        <w:rPr>
          <w:rFonts w:ascii="Times New Roman" w:hAnsi="Times New Roman" w:cs="Times New Roman"/>
          <w:b/>
          <w:sz w:val="24"/>
          <w:szCs w:val="24"/>
        </w:rPr>
        <w:t>Общие подходы к организации внеурочной деятельности</w:t>
      </w:r>
    </w:p>
    <w:p w:rsidR="00980F7D" w:rsidRPr="003D3908" w:rsidRDefault="00980F7D" w:rsidP="00980F7D">
      <w:pPr>
        <w:tabs>
          <w:tab w:val="left" w:pos="1080"/>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План внеурочной деятельности определяет направления, формы организации, объем внеурочной деятельности для обучающихся на ступени начал</w:t>
      </w:r>
      <w:r w:rsidR="00D94A21">
        <w:rPr>
          <w:rFonts w:ascii="Times New Roman" w:hAnsi="Times New Roman" w:cs="Times New Roman"/>
          <w:sz w:val="24"/>
          <w:szCs w:val="24"/>
        </w:rPr>
        <w:t>ьного общего образования (до 135</w:t>
      </w:r>
      <w:r w:rsidRPr="003D3908">
        <w:rPr>
          <w:rFonts w:ascii="Times New Roman" w:hAnsi="Times New Roman" w:cs="Times New Roman"/>
          <w:sz w:val="24"/>
          <w:szCs w:val="24"/>
        </w:rPr>
        <w:t xml:space="preserve">0 часов за 4 года) с учетом интересов обучающихся. </w:t>
      </w:r>
    </w:p>
    <w:p w:rsidR="00980F7D" w:rsidRPr="003D3908" w:rsidRDefault="00980F7D" w:rsidP="00980F7D">
      <w:pPr>
        <w:pStyle w:val="a5"/>
        <w:spacing w:line="276" w:lineRule="auto"/>
        <w:ind w:firstLine="0"/>
      </w:pPr>
      <w:r w:rsidRPr="003D3908">
        <w:t xml:space="preserve">     Внеурочная деятельность организуется на добровольной основе в соответствии с выбором участников образовательного процесса.</w:t>
      </w:r>
    </w:p>
    <w:p w:rsidR="00980F7D" w:rsidRPr="003D3908" w:rsidRDefault="00980F7D" w:rsidP="00980F7D">
      <w:pPr>
        <w:pStyle w:val="a5"/>
        <w:spacing w:line="276" w:lineRule="auto"/>
        <w:ind w:firstLine="0"/>
      </w:pPr>
      <w:r w:rsidRPr="003D3908">
        <w:t xml:space="preserve">     Внеурочная деятельность реализуется: </w:t>
      </w:r>
    </w:p>
    <w:p w:rsidR="00980F7D" w:rsidRPr="003D3908" w:rsidRDefault="00980F7D" w:rsidP="00980F7D">
      <w:pPr>
        <w:spacing w:after="0"/>
        <w:ind w:firstLine="709"/>
        <w:rPr>
          <w:rFonts w:ascii="Times New Roman" w:hAnsi="Times New Roman" w:cs="Times New Roman"/>
          <w:sz w:val="24"/>
          <w:szCs w:val="24"/>
        </w:rPr>
      </w:pPr>
      <w:r w:rsidRPr="003D3908">
        <w:rPr>
          <w:rFonts w:ascii="Times New Roman" w:hAnsi="Times New Roman" w:cs="Times New Roman"/>
          <w:sz w:val="24"/>
          <w:szCs w:val="24"/>
        </w:rPr>
        <w:t>-   через сис</w:t>
      </w:r>
      <w:r w:rsidR="00CE3475">
        <w:rPr>
          <w:rFonts w:ascii="Times New Roman" w:hAnsi="Times New Roman" w:cs="Times New Roman"/>
          <w:sz w:val="24"/>
          <w:szCs w:val="24"/>
        </w:rPr>
        <w:t>тему воспитательной работы гимназии</w:t>
      </w:r>
      <w:r w:rsidRPr="003D3908">
        <w:rPr>
          <w:rFonts w:ascii="Times New Roman" w:hAnsi="Times New Roman" w:cs="Times New Roman"/>
          <w:sz w:val="24"/>
          <w:szCs w:val="24"/>
        </w:rPr>
        <w:t xml:space="preserve">,  </w:t>
      </w:r>
    </w:p>
    <w:p w:rsidR="00980F7D" w:rsidRPr="003D3908" w:rsidRDefault="00980F7D" w:rsidP="00980F7D">
      <w:pPr>
        <w:spacing w:after="0"/>
        <w:ind w:firstLine="709"/>
        <w:rPr>
          <w:rFonts w:ascii="Times New Roman" w:hAnsi="Times New Roman" w:cs="Times New Roman"/>
          <w:sz w:val="24"/>
          <w:szCs w:val="24"/>
        </w:rPr>
      </w:pPr>
      <w:r w:rsidRPr="003D3908">
        <w:rPr>
          <w:rFonts w:ascii="Times New Roman" w:hAnsi="Times New Roman" w:cs="Times New Roman"/>
          <w:sz w:val="24"/>
          <w:szCs w:val="24"/>
        </w:rPr>
        <w:t xml:space="preserve">-   через деятельность классного руководителя, </w:t>
      </w:r>
    </w:p>
    <w:p w:rsidR="00980F7D" w:rsidRPr="003D3908" w:rsidRDefault="00980F7D" w:rsidP="00980F7D">
      <w:pPr>
        <w:spacing w:after="0"/>
        <w:ind w:firstLine="709"/>
        <w:rPr>
          <w:rFonts w:ascii="Times New Roman" w:hAnsi="Times New Roman" w:cs="Times New Roman"/>
          <w:sz w:val="24"/>
          <w:szCs w:val="24"/>
        </w:rPr>
      </w:pPr>
      <w:r w:rsidRPr="003D3908">
        <w:rPr>
          <w:rFonts w:ascii="Times New Roman" w:hAnsi="Times New Roman" w:cs="Times New Roman"/>
          <w:sz w:val="24"/>
          <w:szCs w:val="24"/>
        </w:rPr>
        <w:t>-    через курсы внеурочной деятельности.</w:t>
      </w:r>
    </w:p>
    <w:p w:rsidR="008521F1" w:rsidRDefault="00980F7D" w:rsidP="008521F1">
      <w:pPr>
        <w:pStyle w:val="a6"/>
      </w:pPr>
      <w:r w:rsidRPr="003D3908">
        <w:t xml:space="preserve">    </w:t>
      </w:r>
      <w:r w:rsidR="008521F1">
        <w:rPr>
          <w:bCs/>
          <w:color w:val="000000"/>
        </w:rPr>
        <w:t>Внеурочная деятельность осуществляется по направлениям развития личности</w:t>
      </w:r>
      <w:r w:rsidR="008521F1">
        <w:t xml:space="preserve"> (</w:t>
      </w:r>
      <w:r w:rsidR="008521F1">
        <w:rPr>
          <w:bCs/>
          <w:color w:val="000000"/>
        </w:rPr>
        <w:t>учение с увлечением, спортивно-оздоровительная деятельность,</w:t>
      </w:r>
      <w:r w:rsidR="008521F1">
        <w:t xml:space="preserve"> </w:t>
      </w:r>
      <w:r w:rsidR="008521F1">
        <w:rPr>
          <w:bCs/>
          <w:color w:val="000000"/>
        </w:rPr>
        <w:t>коммуникативная деятельность,</w:t>
      </w:r>
      <w:r w:rsidR="008521F1">
        <w:t xml:space="preserve"> </w:t>
      </w:r>
      <w:r w:rsidR="008521F1">
        <w:rPr>
          <w:bCs/>
          <w:color w:val="000000"/>
        </w:rPr>
        <w:t>художественно-эстетическая творческая деятельность,</w:t>
      </w:r>
      <w:r w:rsidR="008521F1">
        <w:t xml:space="preserve"> </w:t>
      </w:r>
      <w:r w:rsidR="008521F1">
        <w:rPr>
          <w:bCs/>
          <w:color w:val="000000"/>
        </w:rPr>
        <w:t>проектно-исследовательская деятельность,</w:t>
      </w:r>
      <w:r w:rsidR="008521F1">
        <w:t xml:space="preserve"> </w:t>
      </w:r>
      <w:r w:rsidR="008521F1">
        <w:rPr>
          <w:bCs/>
          <w:color w:val="000000"/>
        </w:rPr>
        <w:t xml:space="preserve">информационная культура, интеллектуальные марафоны) на добровольной основе в соответствии с выбором участников образовательного процесса.     </w:t>
      </w:r>
      <w:r w:rsidRPr="003D3908">
        <w:t xml:space="preserve"> </w:t>
      </w:r>
    </w:p>
    <w:p w:rsidR="00980F7D" w:rsidRPr="003D3908" w:rsidRDefault="00980F7D" w:rsidP="00980F7D">
      <w:pPr>
        <w:tabs>
          <w:tab w:val="left" w:pos="1080"/>
          <w:tab w:val="num" w:pos="2340"/>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Координирующую роль во внеурочной деятельности при получении начального общего образования выполняет классный руководитель, который:</w:t>
      </w:r>
    </w:p>
    <w:p w:rsidR="00980F7D" w:rsidRPr="003D3908" w:rsidRDefault="00980F7D" w:rsidP="00980F7D">
      <w:pPr>
        <w:tabs>
          <w:tab w:val="left" w:pos="1388"/>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 взаимодействует с учителями-предметниками, педагогом-психологом,  педагогом – библиотекарем, родителями (законными представителями) обучающихся; </w:t>
      </w:r>
    </w:p>
    <w:p w:rsidR="00980F7D" w:rsidRPr="003D3908" w:rsidRDefault="00980F7D" w:rsidP="00980F7D">
      <w:pPr>
        <w:tabs>
          <w:tab w:val="left" w:pos="1388"/>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организует в классе образовательную деятельность, необходимую для развития личности обучающихся в рамках классного и общешкольного коллективов. </w:t>
      </w:r>
    </w:p>
    <w:p w:rsidR="00980F7D" w:rsidRPr="003D3908" w:rsidRDefault="00980F7D" w:rsidP="00980F7D">
      <w:pPr>
        <w:tabs>
          <w:tab w:val="left" w:pos="1388"/>
        </w:tabs>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Преимущества модели </w:t>
      </w:r>
      <w:r w:rsidR="00D94A21">
        <w:rPr>
          <w:rFonts w:ascii="Times New Roman" w:hAnsi="Times New Roman" w:cs="Times New Roman"/>
          <w:sz w:val="24"/>
          <w:szCs w:val="24"/>
        </w:rPr>
        <w:t xml:space="preserve">внеурочной деятельности </w:t>
      </w:r>
      <w:r w:rsidRPr="003D3908">
        <w:rPr>
          <w:rFonts w:ascii="Times New Roman" w:hAnsi="Times New Roman" w:cs="Times New Roman"/>
          <w:sz w:val="24"/>
          <w:szCs w:val="24"/>
        </w:rPr>
        <w:t>состоят в минимизации финансовых расходов на внеурочную деятельность, создании единого образовательного и методического пространства на основе оптимизации всех внутренних р</w:t>
      </w:r>
      <w:r w:rsidR="00C542B5">
        <w:rPr>
          <w:rFonts w:ascii="Times New Roman" w:hAnsi="Times New Roman" w:cs="Times New Roman"/>
          <w:sz w:val="24"/>
          <w:szCs w:val="24"/>
        </w:rPr>
        <w:t>есурсов образовательной организа</w:t>
      </w:r>
      <w:r w:rsidRPr="003D3908">
        <w:rPr>
          <w:rFonts w:ascii="Times New Roman" w:hAnsi="Times New Roman" w:cs="Times New Roman"/>
          <w:sz w:val="24"/>
          <w:szCs w:val="24"/>
        </w:rPr>
        <w:t>ции.</w:t>
      </w: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Площадками для реализации программ внеурочной деятельности являются учебные  кабинеты, библиотека, спортивный зал, спортивные площадки, актовый зал </w:t>
      </w:r>
      <w:r w:rsidR="00C542B5">
        <w:rPr>
          <w:rFonts w:ascii="Times New Roman" w:hAnsi="Times New Roman" w:cs="Times New Roman"/>
          <w:sz w:val="24"/>
          <w:szCs w:val="24"/>
        </w:rPr>
        <w:t>гимназии</w:t>
      </w:r>
      <w:r w:rsidRPr="003D3908">
        <w:rPr>
          <w:rFonts w:ascii="Times New Roman" w:hAnsi="Times New Roman" w:cs="Times New Roman"/>
          <w:sz w:val="24"/>
          <w:szCs w:val="24"/>
        </w:rPr>
        <w:t xml:space="preserve">.   </w:t>
      </w:r>
    </w:p>
    <w:p w:rsidR="00980F7D" w:rsidRPr="003D3908" w:rsidRDefault="00980F7D" w:rsidP="00980F7D">
      <w:pPr>
        <w:spacing w:after="0"/>
        <w:ind w:firstLine="397"/>
        <w:jc w:val="both"/>
        <w:rPr>
          <w:rFonts w:ascii="Times New Roman" w:hAnsi="Times New Roman" w:cs="Times New Roman"/>
          <w:sz w:val="24"/>
          <w:szCs w:val="24"/>
        </w:rPr>
      </w:pPr>
      <w:r w:rsidRPr="003D3908">
        <w:rPr>
          <w:rFonts w:ascii="Times New Roman" w:hAnsi="Times New Roman" w:cs="Times New Roman"/>
          <w:sz w:val="24"/>
          <w:szCs w:val="24"/>
        </w:rPr>
        <w:lastRenderedPageBreak/>
        <w:t>Объем внеурочной деятельности в</w:t>
      </w:r>
      <w:r w:rsidR="00C542B5">
        <w:rPr>
          <w:rFonts w:ascii="Times New Roman" w:hAnsi="Times New Roman" w:cs="Times New Roman"/>
          <w:sz w:val="24"/>
          <w:szCs w:val="24"/>
        </w:rPr>
        <w:t xml:space="preserve"> </w:t>
      </w:r>
      <w:r w:rsidR="00C542B5" w:rsidRPr="003D3908">
        <w:rPr>
          <w:rStyle w:val="Zag11"/>
          <w:sz w:val="24"/>
          <w:szCs w:val="24"/>
        </w:rPr>
        <w:t xml:space="preserve"> </w:t>
      </w:r>
      <w:r w:rsidR="00C542B5">
        <w:rPr>
          <w:rFonts w:ascii="Times New Roman" w:hAnsi="Times New Roman" w:cs="Times New Roman"/>
          <w:sz w:val="24"/>
          <w:szCs w:val="24"/>
        </w:rPr>
        <w:t>МОАУ "Гимназия №2 г.Орска"</w:t>
      </w:r>
      <w:r w:rsidR="00C542B5" w:rsidRPr="003D3908">
        <w:rPr>
          <w:rFonts w:ascii="Times New Roman" w:hAnsi="Times New Roman" w:cs="Times New Roman"/>
          <w:sz w:val="24"/>
          <w:szCs w:val="24"/>
        </w:rPr>
        <w:t xml:space="preserve">  </w:t>
      </w:r>
      <w:r w:rsidRPr="003D3908">
        <w:rPr>
          <w:rFonts w:ascii="Times New Roman" w:hAnsi="Times New Roman" w:cs="Times New Roman"/>
          <w:sz w:val="24"/>
          <w:szCs w:val="24"/>
        </w:rPr>
        <w:t xml:space="preserve"> для обучающихся при получении начального </w:t>
      </w:r>
      <w:r w:rsidR="00C542B5">
        <w:rPr>
          <w:rFonts w:ascii="Times New Roman" w:hAnsi="Times New Roman" w:cs="Times New Roman"/>
          <w:sz w:val="24"/>
          <w:szCs w:val="24"/>
        </w:rPr>
        <w:t>общего образования составляет 1320</w:t>
      </w:r>
      <w:r w:rsidRPr="003D3908">
        <w:rPr>
          <w:rFonts w:ascii="Times New Roman" w:hAnsi="Times New Roman" w:cs="Times New Roman"/>
          <w:sz w:val="24"/>
          <w:szCs w:val="24"/>
        </w:rPr>
        <w:t xml:space="preserve"> часов за четыре года обучения.</w:t>
      </w:r>
    </w:p>
    <w:p w:rsidR="00980F7D" w:rsidRPr="003D3908" w:rsidRDefault="00D83421" w:rsidP="00980F7D">
      <w:pPr>
        <w:spacing w:after="0"/>
        <w:ind w:firstLine="397"/>
        <w:jc w:val="both"/>
        <w:rPr>
          <w:rFonts w:ascii="Times New Roman" w:hAnsi="Times New Roman" w:cs="Times New Roman"/>
          <w:sz w:val="24"/>
          <w:szCs w:val="24"/>
        </w:rPr>
      </w:pPr>
      <w:r>
        <w:rPr>
          <w:rFonts w:ascii="Times New Roman" w:hAnsi="Times New Roman" w:cs="Times New Roman"/>
          <w:sz w:val="24"/>
          <w:szCs w:val="24"/>
        </w:rPr>
        <w:t xml:space="preserve"> Коллектив  гимназии</w:t>
      </w:r>
      <w:r w:rsidR="00980F7D" w:rsidRPr="003D3908">
        <w:rPr>
          <w:rFonts w:ascii="Times New Roman" w:hAnsi="Times New Roman" w:cs="Times New Roman"/>
          <w:sz w:val="24"/>
          <w:szCs w:val="24"/>
        </w:rPr>
        <w:t xml:space="preserve"> имеет сложившиеся традиции, которые бережно сохраняются и развиваются.</w:t>
      </w:r>
      <w:r>
        <w:rPr>
          <w:rFonts w:ascii="Times New Roman" w:hAnsi="Times New Roman" w:cs="Times New Roman"/>
          <w:sz w:val="24"/>
          <w:szCs w:val="24"/>
        </w:rPr>
        <w:t xml:space="preserve"> Среди них - ежегодные гимназические</w:t>
      </w:r>
      <w:r w:rsidR="00980F7D" w:rsidRPr="003D3908">
        <w:rPr>
          <w:rFonts w:ascii="Times New Roman" w:hAnsi="Times New Roman" w:cs="Times New Roman"/>
          <w:sz w:val="24"/>
          <w:szCs w:val="24"/>
        </w:rPr>
        <w:t xml:space="preserve"> мероприятия и коллективные творческие дела: День знаний, День Уч</w:t>
      </w:r>
      <w:r>
        <w:rPr>
          <w:rFonts w:ascii="Times New Roman" w:hAnsi="Times New Roman" w:cs="Times New Roman"/>
          <w:sz w:val="24"/>
          <w:szCs w:val="24"/>
        </w:rPr>
        <w:t>ителя,</w:t>
      </w:r>
      <w:r w:rsidR="00980F7D" w:rsidRPr="003D3908">
        <w:rPr>
          <w:rFonts w:ascii="Times New Roman" w:hAnsi="Times New Roman" w:cs="Times New Roman"/>
          <w:sz w:val="24"/>
          <w:szCs w:val="24"/>
        </w:rPr>
        <w:t xml:space="preserve"> праздник, посвященный Дню матери, Новогодний праздник, конкурс «Минута сла</w:t>
      </w:r>
      <w:r w:rsidR="00D94A21">
        <w:rPr>
          <w:rFonts w:ascii="Times New Roman" w:hAnsi="Times New Roman" w:cs="Times New Roman"/>
          <w:sz w:val="24"/>
          <w:szCs w:val="24"/>
        </w:rPr>
        <w:t>вы», Праздник последнего звонка и другие.</w:t>
      </w:r>
      <w:r w:rsidR="00980F7D" w:rsidRPr="003D3908">
        <w:rPr>
          <w:rFonts w:ascii="Times New Roman" w:hAnsi="Times New Roman" w:cs="Times New Roman"/>
          <w:sz w:val="24"/>
          <w:szCs w:val="24"/>
        </w:rPr>
        <w:t xml:space="preserve">  Основными формами организации воспитательного процесса являются коллективные творческие дела, интеллектуальные игры, соревнования по формированию навыков безопасного поведения, праздники, выставки. При подготовке и проведении мероприятий используются приемы актуализации субъективного опыта учащихся, создания ситуации успеха, коллективной и индивидуальной рефлексии процесса и результатов деятельности. </w:t>
      </w:r>
    </w:p>
    <w:p w:rsidR="00980F7D" w:rsidRPr="003D3908" w:rsidRDefault="00980F7D" w:rsidP="00980F7D">
      <w:pPr>
        <w:spacing w:after="0"/>
        <w:jc w:val="both"/>
        <w:rPr>
          <w:rFonts w:ascii="Times New Roman" w:eastAsia="Calibri" w:hAnsi="Times New Roman" w:cs="Times New Roman"/>
          <w:b/>
          <w:sz w:val="24"/>
          <w:szCs w:val="24"/>
        </w:rPr>
      </w:pPr>
      <w:r w:rsidRPr="003D3908">
        <w:rPr>
          <w:rFonts w:ascii="Times New Roman" w:eastAsia="Calibri" w:hAnsi="Times New Roman" w:cs="Times New Roman"/>
          <w:b/>
          <w:sz w:val="24"/>
          <w:szCs w:val="24"/>
        </w:rPr>
        <w:tab/>
      </w:r>
    </w:p>
    <w:p w:rsidR="00980F7D" w:rsidRPr="003D3908" w:rsidRDefault="00980F7D" w:rsidP="00980F7D">
      <w:pPr>
        <w:spacing w:after="0"/>
        <w:jc w:val="center"/>
        <w:rPr>
          <w:rFonts w:ascii="Times New Roman" w:eastAsia="Calibri" w:hAnsi="Times New Roman" w:cs="Times New Roman"/>
          <w:b/>
          <w:sz w:val="24"/>
          <w:szCs w:val="24"/>
        </w:rPr>
      </w:pPr>
      <w:r w:rsidRPr="003D3908">
        <w:rPr>
          <w:rFonts w:ascii="Times New Roman" w:eastAsia="Calibri" w:hAnsi="Times New Roman" w:cs="Times New Roman"/>
          <w:b/>
          <w:sz w:val="24"/>
          <w:szCs w:val="24"/>
        </w:rPr>
        <w:t>Общая характеристика ООП НОО</w:t>
      </w:r>
    </w:p>
    <w:p w:rsidR="00980F7D" w:rsidRPr="003D3908" w:rsidRDefault="00980F7D" w:rsidP="00980F7D">
      <w:pPr>
        <w:spacing w:after="0"/>
        <w:rPr>
          <w:rFonts w:ascii="Times New Roman" w:hAnsi="Times New Roman" w:cs="Times New Roman"/>
          <w:sz w:val="24"/>
          <w:szCs w:val="24"/>
        </w:rPr>
      </w:pPr>
    </w:p>
    <w:p w:rsidR="00980F7D" w:rsidRPr="003D3908" w:rsidRDefault="00980F7D" w:rsidP="00980F7D">
      <w:pPr>
        <w:spacing w:after="0"/>
        <w:jc w:val="both"/>
        <w:rPr>
          <w:rFonts w:ascii="Times New Roman" w:hAnsi="Times New Roman" w:cs="Times New Roman"/>
          <w:sz w:val="24"/>
          <w:szCs w:val="24"/>
        </w:rPr>
      </w:pPr>
      <w:r w:rsidRPr="003D3908">
        <w:rPr>
          <w:rFonts w:ascii="Times New Roman" w:hAnsi="Times New Roman" w:cs="Times New Roman"/>
          <w:sz w:val="24"/>
          <w:szCs w:val="24"/>
        </w:rPr>
        <w:t xml:space="preserve">       Основная образовательная программа начального общего образования </w:t>
      </w:r>
      <w:r w:rsidR="003701AF" w:rsidRPr="003D3908">
        <w:rPr>
          <w:rStyle w:val="Zag11"/>
          <w:sz w:val="24"/>
          <w:szCs w:val="24"/>
        </w:rPr>
        <w:t xml:space="preserve">в </w:t>
      </w:r>
      <w:r w:rsidR="003701AF">
        <w:rPr>
          <w:rFonts w:ascii="Times New Roman" w:hAnsi="Times New Roman" w:cs="Times New Roman"/>
          <w:sz w:val="24"/>
          <w:szCs w:val="24"/>
        </w:rPr>
        <w:t>МОАУ "Гимназия №2 г.Орска"</w:t>
      </w:r>
      <w:r w:rsidR="003701AF" w:rsidRPr="003D3908">
        <w:rPr>
          <w:rFonts w:ascii="Times New Roman" w:hAnsi="Times New Roman" w:cs="Times New Roman"/>
          <w:sz w:val="24"/>
          <w:szCs w:val="24"/>
        </w:rPr>
        <w:t xml:space="preserve">  </w:t>
      </w:r>
      <w:r w:rsidRPr="003D3908">
        <w:rPr>
          <w:rFonts w:ascii="Times New Roman" w:hAnsi="Times New Roman" w:cs="Times New Roman"/>
          <w:sz w:val="24"/>
          <w:szCs w:val="24"/>
        </w:rPr>
        <w:t xml:space="preserve">(далее – ООП НОО)  разработана на основе </w:t>
      </w:r>
      <w:r w:rsidR="003701AF">
        <w:rPr>
          <w:rFonts w:ascii="Times New Roman" w:hAnsi="Times New Roman" w:cs="Times New Roman"/>
          <w:sz w:val="24"/>
          <w:szCs w:val="24"/>
        </w:rPr>
        <w:t>федеральной образовательной программы начального общего образования</w:t>
      </w:r>
      <w:r w:rsidRPr="003D3908">
        <w:rPr>
          <w:rFonts w:ascii="Times New Roman" w:hAnsi="Times New Roman" w:cs="Times New Roman"/>
          <w:sz w:val="24"/>
          <w:szCs w:val="24"/>
        </w:rPr>
        <w:t>. Часть, формируемая участниками образовательных отношений, разработана творческой группой педагогов начальных классов</w:t>
      </w:r>
      <w:r w:rsidR="003701AF">
        <w:rPr>
          <w:rFonts w:ascii="Times New Roman" w:hAnsi="Times New Roman" w:cs="Times New Roman"/>
          <w:sz w:val="24"/>
          <w:szCs w:val="24"/>
        </w:rPr>
        <w:t xml:space="preserve">: Воронковой О.В., Симоновой Н.П., Хаёровой О.В., Фадеевой Е.В., Труновой А.В., Коваленко И.А., Поликовской </w:t>
      </w:r>
      <w:r w:rsidR="00CF6C7B">
        <w:rPr>
          <w:rFonts w:ascii="Times New Roman" w:hAnsi="Times New Roman" w:cs="Times New Roman"/>
          <w:sz w:val="24"/>
          <w:szCs w:val="24"/>
        </w:rPr>
        <w:t>Г.В., Чихирниковой И.В., Васильевой Е.Н., Хариной В.Е</w:t>
      </w:r>
      <w:r w:rsidRPr="003D3908">
        <w:rPr>
          <w:rFonts w:ascii="Times New Roman" w:hAnsi="Times New Roman" w:cs="Times New Roman"/>
          <w:sz w:val="24"/>
          <w:szCs w:val="24"/>
        </w:rPr>
        <w:t>., заместителем директора п</w:t>
      </w:r>
      <w:r w:rsidR="00CF6C7B">
        <w:rPr>
          <w:rFonts w:ascii="Times New Roman" w:hAnsi="Times New Roman" w:cs="Times New Roman"/>
          <w:sz w:val="24"/>
          <w:szCs w:val="24"/>
        </w:rPr>
        <w:t>о учебно-воспитательной работе Иванченко С.В.</w:t>
      </w:r>
    </w:p>
    <w:p w:rsidR="00980F7D" w:rsidRPr="003D3908" w:rsidRDefault="00980F7D" w:rsidP="00980F7D">
      <w:pPr>
        <w:spacing w:after="0"/>
        <w:rPr>
          <w:rFonts w:ascii="Times New Roman" w:hAnsi="Times New Roman" w:cs="Times New Roman"/>
          <w:sz w:val="24"/>
          <w:szCs w:val="24"/>
        </w:rPr>
      </w:pPr>
    </w:p>
    <w:p w:rsidR="00980F7D" w:rsidRPr="003D3908" w:rsidRDefault="00980F7D" w:rsidP="00980F7D">
      <w:pPr>
        <w:pStyle w:val="a5"/>
        <w:spacing w:line="276" w:lineRule="auto"/>
        <w:ind w:firstLine="0"/>
      </w:pPr>
      <w:r w:rsidRPr="003D3908">
        <w:t xml:space="preserve">Основная образовательная программа начального общего образования </w:t>
      </w:r>
      <w:r w:rsidR="008221FF" w:rsidRPr="003D3908">
        <w:rPr>
          <w:rStyle w:val="Zag11"/>
        </w:rPr>
        <w:t xml:space="preserve">в </w:t>
      </w:r>
      <w:r w:rsidR="008221FF">
        <w:t>МОАУ "Гимназия №2 г.Орска"</w:t>
      </w:r>
      <w:r w:rsidR="008221FF" w:rsidRPr="003D3908">
        <w:t xml:space="preserve">  </w:t>
      </w:r>
      <w:r w:rsidRPr="003D3908">
        <w:t>в соответствии с требованиями федерального государственного образовательного стандарта содержит три раздела: целевой, содержательный и организационный.</w:t>
      </w:r>
    </w:p>
    <w:p w:rsidR="00980F7D" w:rsidRPr="003D3908" w:rsidRDefault="00980F7D" w:rsidP="00980F7D">
      <w:pPr>
        <w:pStyle w:val="a5"/>
        <w:spacing w:line="276" w:lineRule="auto"/>
        <w:ind w:firstLine="0"/>
        <w:rPr>
          <w:rStyle w:val="dash0410005f0431005f0437005f0430005f0446005f0020005f0441005f043f005f0438005f0441005f043a005f0430005f005fchar1char1"/>
        </w:rPr>
      </w:pPr>
      <w:r w:rsidRPr="003D3908">
        <w:rPr>
          <w:rStyle w:val="dash0410005f0431005f0437005f0430005f0446005f0020005f0441005f043f005f0438005f0441005f043a005f0430005f005fchar1char1"/>
          <w:b/>
        </w:rPr>
        <w:t xml:space="preserve">         1.Целевой раздел</w:t>
      </w:r>
      <w:r w:rsidRPr="003D3908">
        <w:rPr>
          <w:rStyle w:val="dash0410005f0431005f0437005f0430005f0446005f0020005f0441005f043f005f0438005f0441005f043a005f0430005f005fchar1char1"/>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 Целевой раздел состоит из следующих частей:</w:t>
      </w:r>
    </w:p>
    <w:p w:rsidR="00980F7D" w:rsidRPr="003D3908" w:rsidRDefault="00831B49" w:rsidP="00980F7D">
      <w:pPr>
        <w:pStyle w:val="Osnova"/>
        <w:spacing w:line="276" w:lineRule="auto"/>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80F7D" w:rsidRPr="003D3908">
        <w:rPr>
          <w:rFonts w:ascii="Times New Roman" w:hAnsi="Times New Roman" w:cs="Times New Roman"/>
          <w:sz w:val="24"/>
          <w:szCs w:val="24"/>
          <w:lang w:val="ru-RU"/>
        </w:rPr>
        <w:t>1.1.Пояснительная записка.</w:t>
      </w:r>
    </w:p>
    <w:p w:rsidR="00980F7D" w:rsidRPr="00831B49" w:rsidRDefault="00980F7D" w:rsidP="00980F7D">
      <w:pPr>
        <w:pStyle w:val="1"/>
        <w:spacing w:line="276" w:lineRule="auto"/>
        <w:jc w:val="both"/>
        <w:rPr>
          <w:rFonts w:ascii="Times New Roman" w:hAnsi="Times New Roman"/>
          <w:sz w:val="24"/>
          <w:szCs w:val="24"/>
        </w:rPr>
      </w:pPr>
      <w:r w:rsidRPr="003D3908">
        <w:rPr>
          <w:rFonts w:ascii="Times New Roman" w:hAnsi="Times New Roman"/>
          <w:sz w:val="24"/>
          <w:szCs w:val="24"/>
        </w:rPr>
        <w:t xml:space="preserve">         1.2.</w:t>
      </w:r>
      <w:r w:rsidR="00831B49">
        <w:rPr>
          <w:rFonts w:ascii="Times New Roman" w:hAnsi="Times New Roman"/>
          <w:sz w:val="24"/>
          <w:szCs w:val="24"/>
        </w:rPr>
        <w:t xml:space="preserve"> </w:t>
      </w:r>
      <w:r w:rsidR="00831B49" w:rsidRPr="00831B49">
        <w:rPr>
          <w:rFonts w:ascii="Times New Roman" w:hAnsi="Times New Roman"/>
          <w:color w:val="000000"/>
          <w:sz w:val="24"/>
          <w:szCs w:val="24"/>
        </w:rPr>
        <w:t>Общая характеристика планируемых результатов освоения</w:t>
      </w:r>
      <w:r w:rsidR="00902EF4">
        <w:rPr>
          <w:rFonts w:ascii="Times New Roman" w:hAnsi="Times New Roman"/>
          <w:color w:val="000000"/>
          <w:sz w:val="24"/>
          <w:szCs w:val="24"/>
        </w:rPr>
        <w:t xml:space="preserve"> </w:t>
      </w:r>
      <w:r w:rsidR="00831B49" w:rsidRPr="00831B49">
        <w:rPr>
          <w:rFonts w:ascii="Times New Roman" w:hAnsi="Times New Roman"/>
          <w:color w:val="000000"/>
          <w:sz w:val="24"/>
          <w:szCs w:val="24"/>
        </w:rPr>
        <w:t>федеральной образовательной программы</w:t>
      </w:r>
    </w:p>
    <w:p w:rsidR="00980F7D" w:rsidRPr="003D3908" w:rsidRDefault="00980F7D" w:rsidP="00980F7D">
      <w:pPr>
        <w:pStyle w:val="1"/>
        <w:spacing w:line="276" w:lineRule="auto"/>
        <w:jc w:val="both"/>
        <w:rPr>
          <w:rStyle w:val="dash0410005f0431005f0437005f0430005f0446005f0020005f0441005f043f005f0438005f0441005f043a005f0430005f005fchar1char1"/>
        </w:rPr>
      </w:pPr>
      <w:r w:rsidRPr="003D3908">
        <w:rPr>
          <w:rFonts w:ascii="Times New Roman" w:hAnsi="Times New Roman"/>
          <w:sz w:val="24"/>
          <w:szCs w:val="24"/>
        </w:rPr>
        <w:t xml:space="preserve">         1.3.Система оценки достижения планируемых результатов освоения основной образовательной программы начального общего образования.</w:t>
      </w:r>
    </w:p>
    <w:p w:rsidR="00831B49" w:rsidRPr="003D3908" w:rsidRDefault="00980F7D" w:rsidP="00980F7D">
      <w:pPr>
        <w:pStyle w:val="a5"/>
        <w:spacing w:line="276" w:lineRule="auto"/>
        <w:ind w:firstLine="0"/>
        <w:rPr>
          <w:rStyle w:val="dash0410005f0431005f0437005f0430005f0446005f0020005f0441005f043f005f0438005f0441005f043a005f0430005f005fchar1char1"/>
        </w:rPr>
      </w:pPr>
      <w:r w:rsidRPr="003D3908">
        <w:rPr>
          <w:rStyle w:val="dash0410005f0431005f0437005f0430005f0446005f0020005f0441005f043f005f0438005f0441005f043a005f0430005f005fchar1char1"/>
          <w:b/>
        </w:rPr>
        <w:t xml:space="preserve">         2. Содержательный раздел</w:t>
      </w:r>
      <w:r w:rsidRPr="003D3908">
        <w:rPr>
          <w:rStyle w:val="dash0410005f0431005f0437005f0430005f0446005f0020005f0441005f043f005f0438005f0441005f043a005f0430005f005fchar1char1"/>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980F7D" w:rsidRPr="003D3908" w:rsidRDefault="00980F7D" w:rsidP="00980F7D">
      <w:pPr>
        <w:spacing w:after="0"/>
        <w:ind w:left="397"/>
        <w:jc w:val="both"/>
        <w:rPr>
          <w:rFonts w:ascii="Times New Roman" w:hAnsi="Times New Roman" w:cs="Times New Roman"/>
          <w:sz w:val="24"/>
          <w:szCs w:val="24"/>
        </w:rPr>
      </w:pPr>
      <w:r w:rsidRPr="003D3908">
        <w:rPr>
          <w:rFonts w:ascii="Times New Roman" w:hAnsi="Times New Roman" w:cs="Times New Roman"/>
          <w:sz w:val="24"/>
          <w:szCs w:val="24"/>
        </w:rPr>
        <w:t xml:space="preserve">     2.1.</w:t>
      </w:r>
      <w:r w:rsidR="00831B49">
        <w:rPr>
          <w:rFonts w:ascii="Times New Roman" w:hAnsi="Times New Roman" w:cs="Times New Roman"/>
          <w:sz w:val="24"/>
          <w:szCs w:val="24"/>
        </w:rPr>
        <w:t xml:space="preserve"> </w:t>
      </w:r>
      <w:r w:rsidRPr="003D3908">
        <w:rPr>
          <w:rFonts w:ascii="Times New Roman" w:hAnsi="Times New Roman" w:cs="Times New Roman"/>
          <w:sz w:val="24"/>
          <w:szCs w:val="24"/>
        </w:rPr>
        <w:t xml:space="preserve"> </w:t>
      </w:r>
      <w:r w:rsidR="00A86508">
        <w:rPr>
          <w:rFonts w:ascii="Times New Roman" w:hAnsi="Times New Roman" w:cs="Times New Roman"/>
          <w:sz w:val="24"/>
          <w:szCs w:val="24"/>
        </w:rPr>
        <w:t>Федеральные р</w:t>
      </w:r>
      <w:r w:rsidR="00A86508" w:rsidRPr="003D3908">
        <w:rPr>
          <w:rFonts w:ascii="Times New Roman" w:hAnsi="Times New Roman" w:cs="Times New Roman"/>
          <w:sz w:val="24"/>
          <w:szCs w:val="24"/>
        </w:rPr>
        <w:t xml:space="preserve">абочие программы учебных предметов, курсов, в том числе курсов внеурочной деятельности </w:t>
      </w:r>
    </w:p>
    <w:p w:rsidR="00980F7D" w:rsidRPr="003D3908" w:rsidRDefault="00980F7D" w:rsidP="00980F7D">
      <w:pPr>
        <w:spacing w:after="0"/>
        <w:ind w:left="397"/>
        <w:jc w:val="both"/>
        <w:rPr>
          <w:rFonts w:ascii="Times New Roman" w:hAnsi="Times New Roman" w:cs="Times New Roman"/>
          <w:sz w:val="24"/>
          <w:szCs w:val="24"/>
        </w:rPr>
      </w:pPr>
      <w:r w:rsidRPr="003D3908">
        <w:rPr>
          <w:rFonts w:ascii="Times New Roman" w:hAnsi="Times New Roman" w:cs="Times New Roman"/>
          <w:sz w:val="24"/>
          <w:szCs w:val="24"/>
        </w:rPr>
        <w:t xml:space="preserve">     2.2.</w:t>
      </w:r>
      <w:r w:rsidR="00A86508">
        <w:rPr>
          <w:rFonts w:ascii="Times New Roman" w:hAnsi="Times New Roman" w:cs="Times New Roman"/>
          <w:sz w:val="24"/>
          <w:szCs w:val="24"/>
        </w:rPr>
        <w:t xml:space="preserve"> Федеральная </w:t>
      </w:r>
      <w:r w:rsidR="00A86508" w:rsidRPr="00A86508">
        <w:rPr>
          <w:rFonts w:ascii="Times New Roman" w:hAnsi="Times New Roman" w:cs="Times New Roman"/>
          <w:sz w:val="24"/>
          <w:szCs w:val="24"/>
        </w:rPr>
        <w:t xml:space="preserve"> </w:t>
      </w:r>
      <w:r w:rsidR="00A86508">
        <w:rPr>
          <w:rFonts w:ascii="Times New Roman" w:hAnsi="Times New Roman" w:cs="Times New Roman"/>
          <w:sz w:val="24"/>
          <w:szCs w:val="24"/>
        </w:rPr>
        <w:t>п</w:t>
      </w:r>
      <w:r w:rsidR="00A86508" w:rsidRPr="003D3908">
        <w:rPr>
          <w:rFonts w:ascii="Times New Roman" w:hAnsi="Times New Roman" w:cs="Times New Roman"/>
          <w:sz w:val="24"/>
          <w:szCs w:val="24"/>
        </w:rPr>
        <w:t>рограмма формирования универсальных учебных действий при получении начального общего образования.</w:t>
      </w:r>
    </w:p>
    <w:p w:rsidR="00AF0EFA" w:rsidRPr="00AF0EFA" w:rsidRDefault="00980F7D" w:rsidP="00980F7D">
      <w:pPr>
        <w:spacing w:after="0"/>
        <w:ind w:left="397"/>
        <w:jc w:val="both"/>
        <w:rPr>
          <w:rFonts w:ascii="Times New Roman" w:hAnsi="Times New Roman" w:cs="Times New Roman"/>
          <w:sz w:val="24"/>
          <w:szCs w:val="24"/>
        </w:rPr>
      </w:pPr>
      <w:r w:rsidRPr="003D3908">
        <w:rPr>
          <w:rFonts w:ascii="Times New Roman" w:hAnsi="Times New Roman" w:cs="Times New Roman"/>
          <w:sz w:val="24"/>
          <w:szCs w:val="24"/>
        </w:rPr>
        <w:t xml:space="preserve">     2.3. </w:t>
      </w:r>
      <w:r w:rsidR="00AF0EFA" w:rsidRPr="00AF0EFA">
        <w:rPr>
          <w:rFonts w:ascii="Times New Roman" w:hAnsi="Times New Roman" w:cs="Times New Roman"/>
          <w:color w:val="000000"/>
          <w:sz w:val="24"/>
          <w:szCs w:val="24"/>
        </w:rPr>
        <w:t>Федеральная рабочая программа воспитания</w:t>
      </w:r>
      <w:r w:rsidRPr="00AF0EFA">
        <w:rPr>
          <w:rFonts w:ascii="Times New Roman" w:hAnsi="Times New Roman" w:cs="Times New Roman"/>
          <w:sz w:val="24"/>
          <w:szCs w:val="24"/>
        </w:rPr>
        <w:t xml:space="preserve"> </w:t>
      </w:r>
    </w:p>
    <w:p w:rsidR="004467BB" w:rsidRDefault="00980F7D" w:rsidP="00980F7D">
      <w:pPr>
        <w:spacing w:after="0"/>
        <w:ind w:left="397"/>
        <w:jc w:val="both"/>
        <w:rPr>
          <w:rFonts w:ascii="Times New Roman" w:hAnsi="Times New Roman" w:cs="Times New Roman"/>
          <w:sz w:val="24"/>
          <w:szCs w:val="24"/>
        </w:rPr>
      </w:pPr>
      <w:r w:rsidRPr="003D3908">
        <w:rPr>
          <w:rFonts w:ascii="Times New Roman" w:hAnsi="Times New Roman" w:cs="Times New Roman"/>
          <w:sz w:val="24"/>
          <w:szCs w:val="24"/>
        </w:rPr>
        <w:t xml:space="preserve">     </w:t>
      </w:r>
    </w:p>
    <w:p w:rsidR="004467BB" w:rsidRDefault="004467BB" w:rsidP="004467BB">
      <w:pPr>
        <w:spacing w:after="0"/>
        <w:ind w:left="397"/>
        <w:jc w:val="both"/>
        <w:rPr>
          <w:rFonts w:ascii="Times New Roman" w:hAnsi="Times New Roman" w:cs="Times New Roman"/>
          <w:sz w:val="24"/>
          <w:szCs w:val="24"/>
        </w:rPr>
      </w:pPr>
      <w:r>
        <w:rPr>
          <w:rFonts w:ascii="Times New Roman" w:hAnsi="Times New Roman" w:cs="Times New Roman"/>
          <w:sz w:val="24"/>
          <w:szCs w:val="24"/>
        </w:rPr>
        <w:t xml:space="preserve">     </w:t>
      </w:r>
    </w:p>
    <w:p w:rsidR="00980F7D" w:rsidRPr="003D3908" w:rsidRDefault="00980F7D" w:rsidP="004467BB">
      <w:pPr>
        <w:spacing w:after="0"/>
        <w:ind w:left="397"/>
        <w:jc w:val="both"/>
        <w:rPr>
          <w:rStyle w:val="dash0410005f0431005f0437005f0430005f0446005f0020005f0441005f043f005f0438005f0441005f043a005f0430005f005fchar1char1"/>
        </w:rPr>
      </w:pPr>
      <w:r w:rsidRPr="003D3908">
        <w:rPr>
          <w:rStyle w:val="dash0410005f0431005f0437005f0430005f0446005f0020005f0441005f043f005f0438005f0441005f043a005f0430005f005fchar1char1"/>
          <w:b/>
        </w:rPr>
        <w:lastRenderedPageBreak/>
        <w:t>3. Организационный раздел</w:t>
      </w:r>
      <w:r w:rsidRPr="003D3908">
        <w:rPr>
          <w:rStyle w:val="dash0410005f0431005f0437005f0430005f0446005f0020005f0441005f043f005f0438005f0441005f043a005f0430005f005fchar1char1"/>
        </w:rPr>
        <w:t xml:space="preserve"> определяет общие рамки организации образовательного процесса, а также механизм реализации компонентов основной образовательной программы и включает следующие разделы: </w:t>
      </w:r>
    </w:p>
    <w:p w:rsidR="00980F7D" w:rsidRPr="003D3908" w:rsidRDefault="00980F7D" w:rsidP="00980F7D">
      <w:pPr>
        <w:pStyle w:val="1"/>
        <w:spacing w:line="276" w:lineRule="auto"/>
        <w:ind w:left="700"/>
        <w:jc w:val="both"/>
        <w:rPr>
          <w:rFonts w:ascii="Times New Roman" w:hAnsi="Times New Roman"/>
          <w:sz w:val="24"/>
          <w:szCs w:val="24"/>
        </w:rPr>
      </w:pPr>
      <w:r w:rsidRPr="003D3908">
        <w:rPr>
          <w:rFonts w:ascii="Times New Roman" w:hAnsi="Times New Roman"/>
          <w:sz w:val="24"/>
          <w:szCs w:val="24"/>
        </w:rPr>
        <w:t xml:space="preserve">3.1. </w:t>
      </w:r>
      <w:r w:rsidR="004467BB">
        <w:rPr>
          <w:rFonts w:ascii="Times New Roman" w:hAnsi="Times New Roman"/>
          <w:sz w:val="24"/>
          <w:szCs w:val="24"/>
        </w:rPr>
        <w:t>Федеральный у</w:t>
      </w:r>
      <w:r w:rsidRPr="003D3908">
        <w:rPr>
          <w:rFonts w:ascii="Times New Roman" w:hAnsi="Times New Roman"/>
          <w:sz w:val="24"/>
          <w:szCs w:val="24"/>
        </w:rPr>
        <w:t>чебный план начального общего образования.</w:t>
      </w:r>
    </w:p>
    <w:p w:rsidR="00980F7D" w:rsidRDefault="00980F7D" w:rsidP="004467BB">
      <w:pPr>
        <w:pStyle w:val="1"/>
        <w:spacing w:line="276" w:lineRule="auto"/>
        <w:ind w:left="700"/>
        <w:jc w:val="both"/>
        <w:rPr>
          <w:rFonts w:cs="SchoolBookSanPin"/>
          <w:color w:val="000000"/>
        </w:rPr>
      </w:pPr>
      <w:r w:rsidRPr="003D3908">
        <w:rPr>
          <w:rFonts w:ascii="Times New Roman" w:hAnsi="Times New Roman"/>
          <w:sz w:val="24"/>
          <w:szCs w:val="24"/>
        </w:rPr>
        <w:t xml:space="preserve">3.2. </w:t>
      </w:r>
      <w:r w:rsidR="004467BB" w:rsidRPr="004467BB">
        <w:rPr>
          <w:rFonts w:ascii="Times New Roman" w:hAnsi="Times New Roman"/>
          <w:color w:val="000000"/>
          <w:sz w:val="24"/>
          <w:szCs w:val="24"/>
        </w:rPr>
        <w:t>Федеральный  календарный учебный график организации, осуществляющей образовательную деятельность</w:t>
      </w:r>
      <w:r w:rsidR="004467BB" w:rsidRPr="00842741">
        <w:rPr>
          <w:rFonts w:cs="SchoolBookSanPin"/>
          <w:color w:val="000000"/>
        </w:rPr>
        <w:t xml:space="preserve">  </w:t>
      </w:r>
    </w:p>
    <w:p w:rsidR="004467BB" w:rsidRDefault="004467BB" w:rsidP="004467BB">
      <w:pPr>
        <w:pStyle w:val="1"/>
        <w:spacing w:line="276" w:lineRule="auto"/>
        <w:ind w:left="700"/>
        <w:jc w:val="both"/>
        <w:rPr>
          <w:rFonts w:ascii="Times New Roman" w:hAnsi="Times New Roman"/>
          <w:color w:val="000000"/>
          <w:sz w:val="24"/>
          <w:szCs w:val="24"/>
        </w:rPr>
      </w:pPr>
      <w:r w:rsidRPr="004467BB">
        <w:rPr>
          <w:rFonts w:ascii="Times New Roman" w:hAnsi="Times New Roman"/>
          <w:color w:val="000000"/>
          <w:sz w:val="24"/>
          <w:szCs w:val="24"/>
        </w:rPr>
        <w:t>3.3. План внеурочной деятельности  как механизм конструирования современного процесса образования</w:t>
      </w:r>
    </w:p>
    <w:p w:rsidR="007041BF" w:rsidRPr="007041BF" w:rsidRDefault="007041BF" w:rsidP="004467BB">
      <w:pPr>
        <w:pStyle w:val="1"/>
        <w:spacing w:line="276" w:lineRule="auto"/>
        <w:ind w:left="700"/>
        <w:jc w:val="both"/>
        <w:rPr>
          <w:rFonts w:ascii="Times New Roman" w:hAnsi="Times New Roman"/>
          <w:color w:val="000000"/>
          <w:sz w:val="24"/>
          <w:szCs w:val="24"/>
        </w:rPr>
      </w:pPr>
      <w:r w:rsidRPr="007041BF">
        <w:rPr>
          <w:rFonts w:ascii="Times New Roman" w:hAnsi="Times New Roman"/>
          <w:color w:val="000000"/>
          <w:sz w:val="24"/>
          <w:szCs w:val="24"/>
        </w:rPr>
        <w:t>3.4. Федеральный календарный план воспитательной работы</w:t>
      </w:r>
    </w:p>
    <w:p w:rsidR="007041BF" w:rsidRDefault="007041BF" w:rsidP="007041BF">
      <w:pPr>
        <w:tabs>
          <w:tab w:val="right" w:leader="dot" w:pos="5670"/>
          <w:tab w:val="right" w:pos="6350"/>
        </w:tabs>
        <w:autoSpaceDE w:val="0"/>
        <w:autoSpaceDN w:val="0"/>
        <w:adjustRightInd w:val="0"/>
        <w:spacing w:after="85"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041BF">
        <w:rPr>
          <w:rFonts w:ascii="Times New Roman" w:hAnsi="Times New Roman" w:cs="Times New Roman"/>
          <w:color w:val="000000"/>
          <w:sz w:val="24"/>
          <w:szCs w:val="24"/>
        </w:rPr>
        <w:t xml:space="preserve"> 3.5. Финансово-экономические условия реализации образовательной программы    начального общего образования</w:t>
      </w:r>
    </w:p>
    <w:p w:rsidR="007041BF" w:rsidRDefault="007041BF" w:rsidP="007041BF">
      <w:pPr>
        <w:tabs>
          <w:tab w:val="right" w:leader="dot" w:pos="5670"/>
          <w:tab w:val="right" w:pos="6350"/>
        </w:tabs>
        <w:autoSpaceDE w:val="0"/>
        <w:autoSpaceDN w:val="0"/>
        <w:adjustRightInd w:val="0"/>
        <w:spacing w:after="85" w:line="360" w:lineRule="auto"/>
        <w:textAlignment w:val="center"/>
        <w:rPr>
          <w:rFonts w:ascii="Times New Roman" w:hAnsi="Times New Roman" w:cs="Times New Roman"/>
          <w:color w:val="000000"/>
          <w:sz w:val="24"/>
          <w:szCs w:val="24"/>
        </w:rPr>
      </w:pPr>
      <w:r w:rsidRPr="009E0778">
        <w:rPr>
          <w:rFonts w:ascii="Times New Roman" w:hAnsi="Times New Roman" w:cs="Times New Roman"/>
          <w:color w:val="000000"/>
          <w:sz w:val="24"/>
          <w:szCs w:val="24"/>
        </w:rPr>
        <w:t xml:space="preserve">            3.6. Информационно-методические условия реализации программы начального общего образования</w:t>
      </w:r>
    </w:p>
    <w:p w:rsidR="009E0778" w:rsidRDefault="009E0778" w:rsidP="007041BF">
      <w:pPr>
        <w:tabs>
          <w:tab w:val="right" w:leader="dot" w:pos="5670"/>
          <w:tab w:val="right" w:pos="6350"/>
        </w:tabs>
        <w:autoSpaceDE w:val="0"/>
        <w:autoSpaceDN w:val="0"/>
        <w:adjustRightInd w:val="0"/>
        <w:spacing w:after="85"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778">
        <w:rPr>
          <w:rFonts w:ascii="Times New Roman" w:hAnsi="Times New Roman" w:cs="Times New Roman"/>
          <w:color w:val="000000"/>
          <w:sz w:val="24"/>
          <w:szCs w:val="24"/>
        </w:rPr>
        <w:t>3.7. Материально-технические условия реализации федеральной образовательной программы</w:t>
      </w:r>
    </w:p>
    <w:p w:rsidR="00AA4C5C" w:rsidRPr="00AA4C5C" w:rsidRDefault="00AA4C5C" w:rsidP="007041BF">
      <w:pPr>
        <w:tabs>
          <w:tab w:val="right" w:leader="dot" w:pos="5670"/>
          <w:tab w:val="right" w:pos="6350"/>
        </w:tabs>
        <w:autoSpaceDE w:val="0"/>
        <w:autoSpaceDN w:val="0"/>
        <w:adjustRightInd w:val="0"/>
        <w:spacing w:after="85" w:line="36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A4C5C">
        <w:rPr>
          <w:rFonts w:ascii="Times New Roman" w:hAnsi="Times New Roman" w:cs="Times New Roman"/>
          <w:color w:val="000000"/>
          <w:sz w:val="24"/>
          <w:szCs w:val="24"/>
        </w:rPr>
        <w:t xml:space="preserve">  3.8. Механизмы достижения целевых ориентиров в системе условий</w:t>
      </w:r>
    </w:p>
    <w:p w:rsidR="007041BF" w:rsidRPr="007041BF" w:rsidRDefault="007041BF" w:rsidP="007041BF">
      <w:pPr>
        <w:tabs>
          <w:tab w:val="right" w:leader="dot" w:pos="5670"/>
          <w:tab w:val="right" w:pos="6350"/>
        </w:tabs>
        <w:autoSpaceDE w:val="0"/>
        <w:autoSpaceDN w:val="0"/>
        <w:adjustRightInd w:val="0"/>
        <w:spacing w:after="85" w:line="360" w:lineRule="auto"/>
        <w:textAlignment w:val="center"/>
        <w:rPr>
          <w:rFonts w:ascii="Times New Roman" w:hAnsi="Times New Roman" w:cs="Times New Roman"/>
          <w:color w:val="000000"/>
          <w:sz w:val="24"/>
          <w:szCs w:val="24"/>
        </w:rPr>
      </w:pPr>
    </w:p>
    <w:p w:rsidR="00980F7D" w:rsidRPr="00902EF4" w:rsidRDefault="00980F7D" w:rsidP="00902EF4">
      <w:pPr>
        <w:pStyle w:val="1"/>
        <w:spacing w:line="276" w:lineRule="auto"/>
        <w:ind w:left="700"/>
        <w:jc w:val="both"/>
        <w:rPr>
          <w:rFonts w:ascii="Times New Roman" w:hAnsi="Times New Roman"/>
          <w:sz w:val="24"/>
          <w:szCs w:val="24"/>
        </w:rPr>
      </w:pPr>
    </w:p>
    <w:p w:rsidR="00980F7D" w:rsidRPr="003D3908" w:rsidRDefault="00980F7D" w:rsidP="00980F7D">
      <w:pPr>
        <w:spacing w:after="0"/>
        <w:rPr>
          <w:rFonts w:ascii="Times New Roman" w:hAnsi="Times New Roman" w:cs="Times New Roman"/>
          <w:b/>
          <w:sz w:val="24"/>
          <w:szCs w:val="24"/>
        </w:rPr>
      </w:pPr>
      <w:r w:rsidRPr="003D3908">
        <w:rPr>
          <w:rFonts w:ascii="Times New Roman" w:hAnsi="Times New Roman" w:cs="Times New Roman"/>
          <w:b/>
          <w:sz w:val="24"/>
          <w:szCs w:val="24"/>
        </w:rPr>
        <w:t>Приложения</w:t>
      </w:r>
    </w:p>
    <w:p w:rsidR="00980F7D" w:rsidRPr="003D3908" w:rsidRDefault="00980F7D" w:rsidP="00980F7D">
      <w:pPr>
        <w:spacing w:after="0"/>
        <w:rPr>
          <w:rFonts w:ascii="Times New Roman" w:hAnsi="Times New Roman" w:cs="Times New Roman"/>
          <w:b/>
          <w:sz w:val="24"/>
          <w:szCs w:val="24"/>
        </w:rPr>
      </w:pPr>
      <w:r w:rsidRPr="003D3908">
        <w:rPr>
          <w:rFonts w:ascii="Times New Roman" w:hAnsi="Times New Roman" w:cs="Times New Roman"/>
          <w:sz w:val="24"/>
          <w:szCs w:val="24"/>
          <w:u w:val="single"/>
        </w:rPr>
        <w:t>Приложение 1</w:t>
      </w:r>
      <w:r w:rsidRPr="003D3908">
        <w:rPr>
          <w:rFonts w:ascii="Times New Roman" w:hAnsi="Times New Roman" w:cs="Times New Roman"/>
          <w:sz w:val="24"/>
          <w:szCs w:val="24"/>
        </w:rPr>
        <w:t>.   Рабочие программы учебных предметов</w:t>
      </w:r>
    </w:p>
    <w:p w:rsidR="00980F7D" w:rsidRPr="003D3908" w:rsidRDefault="00980F7D" w:rsidP="00980F7D">
      <w:pPr>
        <w:spacing w:after="0"/>
        <w:rPr>
          <w:rFonts w:ascii="Times New Roman" w:hAnsi="Times New Roman" w:cs="Times New Roman"/>
          <w:sz w:val="24"/>
          <w:szCs w:val="24"/>
        </w:rPr>
      </w:pPr>
      <w:r w:rsidRPr="003D3908">
        <w:rPr>
          <w:rFonts w:ascii="Times New Roman" w:hAnsi="Times New Roman" w:cs="Times New Roman"/>
          <w:sz w:val="24"/>
          <w:szCs w:val="24"/>
          <w:u w:val="single"/>
        </w:rPr>
        <w:t>Приложение 2.</w:t>
      </w:r>
      <w:r w:rsidRPr="003D3908">
        <w:rPr>
          <w:rFonts w:ascii="Times New Roman" w:hAnsi="Times New Roman" w:cs="Times New Roman"/>
          <w:sz w:val="24"/>
          <w:szCs w:val="24"/>
        </w:rPr>
        <w:t xml:space="preserve">  Рабочие программы  курсов  внеурочной деятельности.</w:t>
      </w: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980F7D" w:rsidRPr="003D3908" w:rsidRDefault="00980F7D" w:rsidP="00980F7D">
      <w:pPr>
        <w:spacing w:after="0"/>
        <w:jc w:val="center"/>
        <w:rPr>
          <w:rFonts w:ascii="Times New Roman" w:hAnsi="Times New Roman" w:cs="Times New Roman"/>
          <w:sz w:val="24"/>
          <w:szCs w:val="24"/>
        </w:rPr>
      </w:pPr>
    </w:p>
    <w:p w:rsidR="00036C9C" w:rsidRPr="003D3908" w:rsidRDefault="00036C9C">
      <w:pPr>
        <w:rPr>
          <w:sz w:val="24"/>
          <w:szCs w:val="24"/>
        </w:rPr>
      </w:pPr>
    </w:p>
    <w:sectPr w:rsidR="00036C9C" w:rsidRPr="003D3908" w:rsidSect="001A1A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D37" w:rsidRDefault="008A2D37" w:rsidP="00980F7D">
      <w:pPr>
        <w:spacing w:after="0" w:line="240" w:lineRule="auto"/>
      </w:pPr>
      <w:r>
        <w:separator/>
      </w:r>
    </w:p>
  </w:endnote>
  <w:endnote w:type="continuationSeparator" w:id="1">
    <w:p w:rsidR="008A2D37" w:rsidRDefault="008A2D37" w:rsidP="0098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D37" w:rsidRDefault="008A2D37" w:rsidP="00980F7D">
      <w:pPr>
        <w:spacing w:after="0" w:line="240" w:lineRule="auto"/>
      </w:pPr>
      <w:r>
        <w:separator/>
      </w:r>
    </w:p>
  </w:footnote>
  <w:footnote w:type="continuationSeparator" w:id="1">
    <w:p w:rsidR="008A2D37" w:rsidRDefault="008A2D37" w:rsidP="0098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7ED"/>
    <w:multiLevelType w:val="hybridMultilevel"/>
    <w:tmpl w:val="5C2A0F16"/>
    <w:lvl w:ilvl="0" w:tplc="EEEC95BE">
      <w:start w:val="1"/>
      <w:numFmt w:val="bullet"/>
      <w:lvlText w:val=""/>
      <w:lvlJc w:val="left"/>
      <w:pPr>
        <w:tabs>
          <w:tab w:val="num" w:pos="737"/>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BE28D4"/>
    <w:multiLevelType w:val="hybridMultilevel"/>
    <w:tmpl w:val="30A697A4"/>
    <w:lvl w:ilvl="0" w:tplc="FDE278AA">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980F7D"/>
    <w:rsid w:val="00036C9C"/>
    <w:rsid w:val="000876E2"/>
    <w:rsid w:val="001A1A25"/>
    <w:rsid w:val="001B0832"/>
    <w:rsid w:val="00260AD5"/>
    <w:rsid w:val="0026545E"/>
    <w:rsid w:val="00311E34"/>
    <w:rsid w:val="003701AF"/>
    <w:rsid w:val="003D3908"/>
    <w:rsid w:val="003F297B"/>
    <w:rsid w:val="004467BB"/>
    <w:rsid w:val="006A47E6"/>
    <w:rsid w:val="007041BF"/>
    <w:rsid w:val="007637AD"/>
    <w:rsid w:val="008221FF"/>
    <w:rsid w:val="00831B49"/>
    <w:rsid w:val="008521F1"/>
    <w:rsid w:val="008A2D37"/>
    <w:rsid w:val="008A3DC9"/>
    <w:rsid w:val="00902EF4"/>
    <w:rsid w:val="00980F7D"/>
    <w:rsid w:val="009E0778"/>
    <w:rsid w:val="00A86508"/>
    <w:rsid w:val="00AA4C5C"/>
    <w:rsid w:val="00AF0EFA"/>
    <w:rsid w:val="00B72D72"/>
    <w:rsid w:val="00C542B5"/>
    <w:rsid w:val="00CE3475"/>
    <w:rsid w:val="00CF6C7B"/>
    <w:rsid w:val="00D83421"/>
    <w:rsid w:val="00D903A3"/>
    <w:rsid w:val="00D94A21"/>
    <w:rsid w:val="00EC4937"/>
    <w:rsid w:val="00F61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980F7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980F7D"/>
    <w:rPr>
      <w:rFonts w:ascii="NewtonCSanPin" w:eastAsia="Times New Roman" w:hAnsi="NewtonCSanPin" w:cs="Times New Roman"/>
      <w:color w:val="000000"/>
      <w:sz w:val="21"/>
      <w:szCs w:val="21"/>
      <w:lang w:eastAsia="ru-RU"/>
    </w:rPr>
  </w:style>
  <w:style w:type="character" w:customStyle="1" w:styleId="Zag11">
    <w:name w:val="Zag_11"/>
    <w:rsid w:val="00980F7D"/>
  </w:style>
  <w:style w:type="paragraph" w:customStyle="1" w:styleId="a5">
    <w:name w:val="Основной ООП"/>
    <w:basedOn w:val="a"/>
    <w:rsid w:val="00980F7D"/>
    <w:pPr>
      <w:spacing w:after="0" w:line="240" w:lineRule="auto"/>
      <w:ind w:firstLine="709"/>
      <w:jc w:val="both"/>
    </w:pPr>
    <w:rPr>
      <w:rFonts w:ascii="Times New Roman" w:eastAsia="Calibri"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unhideWhenUsed/>
    <w:qFormat/>
    <w:rsid w:val="00980F7D"/>
    <w:pPr>
      <w:suppressAutoHyphens/>
      <w:spacing w:after="280" w:line="240" w:lineRule="auto"/>
    </w:pPr>
    <w:rPr>
      <w:rFonts w:ascii="Times New Roman" w:eastAsia="Times New Roman" w:hAnsi="Times New Roman" w:cs="Times New Roman"/>
      <w:color w:val="00000A"/>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980F7D"/>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980F7D"/>
  </w:style>
  <w:style w:type="paragraph" w:customStyle="1" w:styleId="1">
    <w:name w:val="Без интервала1"/>
    <w:aliases w:val="основа"/>
    <w:link w:val="NoSpacingChar"/>
    <w:uiPriority w:val="99"/>
    <w:rsid w:val="00980F7D"/>
    <w:pPr>
      <w:spacing w:after="0" w:line="240" w:lineRule="auto"/>
    </w:pPr>
    <w:rPr>
      <w:rFonts w:ascii="Calibri" w:eastAsia="Calibri" w:hAnsi="Calibri" w:cs="Times New Roman"/>
      <w:lang w:eastAsia="ru-RU"/>
    </w:rPr>
  </w:style>
  <w:style w:type="character" w:customStyle="1" w:styleId="NoSpacingChar">
    <w:name w:val="No Spacing Char"/>
    <w:link w:val="1"/>
    <w:uiPriority w:val="99"/>
    <w:locked/>
    <w:rsid w:val="00980F7D"/>
    <w:rPr>
      <w:rFonts w:ascii="Calibri" w:eastAsia="Calibri" w:hAnsi="Calibri" w:cs="Times New Roman"/>
      <w:lang w:eastAsia="ru-RU"/>
    </w:rPr>
  </w:style>
  <w:style w:type="character" w:customStyle="1" w:styleId="FontStyle49">
    <w:name w:val="Font Style49"/>
    <w:rsid w:val="00980F7D"/>
    <w:rPr>
      <w:rFonts w:ascii="Times New Roman" w:hAnsi="Times New Roman" w:cs="Times New Roman"/>
      <w:sz w:val="22"/>
      <w:szCs w:val="22"/>
    </w:rPr>
  </w:style>
  <w:style w:type="paragraph" w:customStyle="1" w:styleId="Osnova">
    <w:name w:val="Osnova"/>
    <w:basedOn w:val="a"/>
    <w:rsid w:val="00980F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80F7D"/>
    <w:rPr>
      <w:rFonts w:ascii="Times New Roman" w:hAnsi="Times New Roman" w:cs="Times New Roman"/>
      <w:sz w:val="24"/>
      <w:szCs w:val="24"/>
      <w:u w:val="none"/>
      <w:effect w:val="none"/>
    </w:rPr>
  </w:style>
  <w:style w:type="paragraph" w:customStyle="1" w:styleId="Default">
    <w:name w:val="Default"/>
    <w:rsid w:val="00980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uiPriority w:val="99"/>
    <w:rsid w:val="00980F7D"/>
    <w:rPr>
      <w:color w:val="0000FF"/>
      <w:u w:val="single"/>
    </w:rPr>
  </w:style>
  <w:style w:type="paragraph" w:styleId="a9">
    <w:name w:val="header"/>
    <w:basedOn w:val="a"/>
    <w:link w:val="aa"/>
    <w:uiPriority w:val="99"/>
    <w:unhideWhenUsed/>
    <w:rsid w:val="00980F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0F7D"/>
    <w:rPr>
      <w:rFonts w:eastAsiaTheme="minorEastAsia"/>
      <w:lang w:eastAsia="ru-RU"/>
    </w:rPr>
  </w:style>
  <w:style w:type="paragraph" w:styleId="ab">
    <w:name w:val="footer"/>
    <w:basedOn w:val="a"/>
    <w:link w:val="ac"/>
    <w:uiPriority w:val="99"/>
    <w:unhideWhenUsed/>
    <w:rsid w:val="00980F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F7D"/>
    <w:rPr>
      <w:rFonts w:eastAsiaTheme="minorEastAsia"/>
      <w:lang w:eastAsia="ru-RU"/>
    </w:rPr>
  </w:style>
  <w:style w:type="character" w:customStyle="1" w:styleId="WW8Num1z5">
    <w:name w:val="WW8Num1z5"/>
    <w:rsid w:val="00704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980F7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4">
    <w:name w:val="Основной Знак"/>
    <w:link w:val="a3"/>
    <w:rsid w:val="00980F7D"/>
    <w:rPr>
      <w:rFonts w:ascii="NewtonCSanPin" w:eastAsia="Times New Roman" w:hAnsi="NewtonCSanPin" w:cs="Times New Roman"/>
      <w:color w:val="000000"/>
      <w:sz w:val="21"/>
      <w:szCs w:val="21"/>
      <w:lang w:eastAsia="ru-RU"/>
    </w:rPr>
  </w:style>
  <w:style w:type="character" w:customStyle="1" w:styleId="Zag11">
    <w:name w:val="Zag_11"/>
    <w:rsid w:val="00980F7D"/>
  </w:style>
  <w:style w:type="paragraph" w:customStyle="1" w:styleId="a5">
    <w:name w:val="Основной ООП"/>
    <w:basedOn w:val="a"/>
    <w:rsid w:val="00980F7D"/>
    <w:pPr>
      <w:spacing w:after="0" w:line="240" w:lineRule="auto"/>
      <w:ind w:firstLine="709"/>
      <w:jc w:val="both"/>
    </w:pPr>
    <w:rPr>
      <w:rFonts w:ascii="Times New Roman" w:eastAsia="Calibri"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uiPriority w:val="99"/>
    <w:unhideWhenUsed/>
    <w:qFormat/>
    <w:rsid w:val="00980F7D"/>
    <w:pPr>
      <w:suppressAutoHyphens/>
      <w:spacing w:after="280" w:line="240" w:lineRule="auto"/>
    </w:pPr>
    <w:rPr>
      <w:rFonts w:ascii="Times New Roman" w:eastAsia="Times New Roman" w:hAnsi="Times New Roman" w:cs="Times New Roman"/>
      <w:color w:val="00000A"/>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980F7D"/>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980F7D"/>
  </w:style>
  <w:style w:type="paragraph" w:customStyle="1" w:styleId="1">
    <w:name w:val="Без интервала1"/>
    <w:aliases w:val="основа"/>
    <w:link w:val="NoSpacingChar"/>
    <w:uiPriority w:val="99"/>
    <w:rsid w:val="00980F7D"/>
    <w:pPr>
      <w:spacing w:after="0" w:line="240" w:lineRule="auto"/>
    </w:pPr>
    <w:rPr>
      <w:rFonts w:ascii="Calibri" w:eastAsia="Calibri" w:hAnsi="Calibri" w:cs="Times New Roman"/>
      <w:lang w:eastAsia="ru-RU"/>
    </w:rPr>
  </w:style>
  <w:style w:type="character" w:customStyle="1" w:styleId="NoSpacingChar">
    <w:name w:val="No Spacing Char"/>
    <w:link w:val="1"/>
    <w:uiPriority w:val="99"/>
    <w:locked/>
    <w:rsid w:val="00980F7D"/>
    <w:rPr>
      <w:rFonts w:ascii="Calibri" w:eastAsia="Calibri" w:hAnsi="Calibri" w:cs="Times New Roman"/>
      <w:lang w:eastAsia="ru-RU"/>
    </w:rPr>
  </w:style>
  <w:style w:type="character" w:customStyle="1" w:styleId="FontStyle49">
    <w:name w:val="Font Style49"/>
    <w:rsid w:val="00980F7D"/>
    <w:rPr>
      <w:rFonts w:ascii="Times New Roman" w:hAnsi="Times New Roman" w:cs="Times New Roman"/>
      <w:sz w:val="22"/>
      <w:szCs w:val="22"/>
    </w:rPr>
  </w:style>
  <w:style w:type="paragraph" w:customStyle="1" w:styleId="Osnova">
    <w:name w:val="Osnova"/>
    <w:basedOn w:val="a"/>
    <w:rsid w:val="00980F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80F7D"/>
    <w:rPr>
      <w:rFonts w:ascii="Times New Roman" w:hAnsi="Times New Roman" w:cs="Times New Roman"/>
      <w:sz w:val="24"/>
      <w:szCs w:val="24"/>
      <w:u w:val="none"/>
      <w:effect w:val="none"/>
    </w:rPr>
  </w:style>
  <w:style w:type="paragraph" w:customStyle="1" w:styleId="Default">
    <w:name w:val="Default"/>
    <w:rsid w:val="00980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uiPriority w:val="99"/>
    <w:rsid w:val="00980F7D"/>
    <w:rPr>
      <w:color w:val="0000FF"/>
      <w:u w:val="single"/>
    </w:rPr>
  </w:style>
  <w:style w:type="paragraph" w:styleId="a9">
    <w:name w:val="header"/>
    <w:basedOn w:val="a"/>
    <w:link w:val="aa"/>
    <w:uiPriority w:val="99"/>
    <w:unhideWhenUsed/>
    <w:rsid w:val="00980F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0F7D"/>
    <w:rPr>
      <w:rFonts w:eastAsiaTheme="minorEastAsia"/>
      <w:lang w:eastAsia="ru-RU"/>
    </w:rPr>
  </w:style>
  <w:style w:type="paragraph" w:styleId="ab">
    <w:name w:val="footer"/>
    <w:basedOn w:val="a"/>
    <w:link w:val="ac"/>
    <w:uiPriority w:val="99"/>
    <w:unhideWhenUsed/>
    <w:rsid w:val="00980F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F7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84CC-B183-482E-A015-2CE9BD95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3231</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liac120</dc:creator>
  <cp:lastModifiedBy>Харина</cp:lastModifiedBy>
  <cp:revision>25</cp:revision>
  <dcterms:created xsi:type="dcterms:W3CDTF">2023-06-22T05:38:00Z</dcterms:created>
  <dcterms:modified xsi:type="dcterms:W3CDTF">2023-06-22T06:39:00Z</dcterms:modified>
</cp:coreProperties>
</file>