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МИНИСТЕРСТВО ПРОСВЕЩЕНИЯ РОССИЙСКОЙ ФЕДЕРАЦИИ</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Министерство образования Оренбургской области</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Муниципальное общеобразовательное автономное учреждение "Гимназия №2 г. Орска</w:t>
      </w:r>
    </w:p>
    <w:p w:rsidR="00B80CB5" w:rsidRPr="00B80CB5" w:rsidRDefault="00B80CB5" w:rsidP="00B80CB5">
      <w:pPr>
        <w:jc w:val="center"/>
        <w:rPr>
          <w:rFonts w:ascii="Times New Roman" w:hAnsi="Times New Roman" w:cs="Times New Roman"/>
          <w:b/>
          <w:bCs/>
          <w:sz w:val="24"/>
          <w:szCs w:val="24"/>
        </w:rPr>
      </w:pPr>
      <w:r w:rsidRPr="00B80CB5">
        <w:rPr>
          <w:rFonts w:ascii="Times New Roman" w:hAnsi="Times New Roman" w:cs="Times New Roman"/>
          <w:b/>
          <w:bCs/>
          <w:sz w:val="24"/>
          <w:szCs w:val="24"/>
        </w:rPr>
        <w:t>МОАУ "Гимназия № 2 г. Орска"</w:t>
      </w:r>
    </w:p>
    <w:tbl>
      <w:tblPr>
        <w:tblpPr w:leftFromText="180" w:rightFromText="180" w:vertAnchor="text" w:horzAnchor="margin" w:tblpXSpec="center" w:tblpY="569"/>
        <w:tblOverlap w:val="never"/>
        <w:tblW w:w="10442" w:type="dxa"/>
        <w:tblCellMar>
          <w:top w:w="15" w:type="dxa"/>
          <w:left w:w="15" w:type="dxa"/>
          <w:bottom w:w="15" w:type="dxa"/>
          <w:right w:w="15" w:type="dxa"/>
        </w:tblCellMar>
        <w:tblLook w:val="04A0"/>
      </w:tblPr>
      <w:tblGrid>
        <w:gridCol w:w="3481"/>
        <w:gridCol w:w="3480"/>
        <w:gridCol w:w="3481"/>
      </w:tblGrid>
      <w:tr w:rsidR="00B80CB5" w:rsidRPr="00B80CB5" w:rsidTr="00B80CB5">
        <w:trPr>
          <w:trHeight w:val="4730"/>
        </w:trPr>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РАССМОТРЕНО Методическим объединением учителей</w:t>
            </w:r>
            <w:r w:rsidRPr="00B80CB5">
              <w:rPr>
                <w:rFonts w:ascii="Times New Roman" w:hAnsi="Times New Roman" w:cs="Times New Roman"/>
                <w:bCs/>
                <w:sz w:val="24"/>
                <w:szCs w:val="24"/>
              </w:rPr>
              <w:br/>
              <w:t>________________</w:t>
            </w:r>
            <w:r w:rsidRPr="00B80CB5">
              <w:rPr>
                <w:rFonts w:ascii="Times New Roman" w:hAnsi="Times New Roman" w:cs="Times New Roman"/>
                <w:bCs/>
                <w:sz w:val="24"/>
                <w:szCs w:val="24"/>
              </w:rPr>
              <w:br/>
            </w:r>
            <w:r w:rsidR="00DB0C27">
              <w:rPr>
                <w:rFonts w:ascii="Times New Roman" w:hAnsi="Times New Roman" w:cs="Times New Roman"/>
                <w:bCs/>
                <w:sz w:val="24"/>
                <w:szCs w:val="24"/>
              </w:rPr>
              <w:t>Руководитель МО</w:t>
            </w:r>
            <w:r w:rsidR="00DB0C27">
              <w:rPr>
                <w:rFonts w:ascii="Times New Roman" w:hAnsi="Times New Roman" w:cs="Times New Roman"/>
                <w:bCs/>
                <w:sz w:val="24"/>
                <w:szCs w:val="24"/>
              </w:rPr>
              <w:br/>
              <w:t>( Симонова Н.П.</w:t>
            </w:r>
            <w:r w:rsidRPr="00B80CB5">
              <w:rPr>
                <w:rFonts w:ascii="Times New Roman" w:hAnsi="Times New Roman" w:cs="Times New Roman"/>
                <w:bCs/>
                <w:sz w:val="24"/>
                <w:szCs w:val="24"/>
              </w:rPr>
              <w:t> )</w:t>
            </w:r>
            <w:r w:rsidRPr="00B80CB5">
              <w:rPr>
                <w:rFonts w:ascii="Times New Roman" w:hAnsi="Times New Roman" w:cs="Times New Roman"/>
                <w:bCs/>
                <w:sz w:val="24"/>
                <w:szCs w:val="24"/>
              </w:rPr>
              <w:br/>
              <w:t>Протокол №_______</w:t>
            </w:r>
            <w:r w:rsidRPr="00B80CB5">
              <w:rPr>
                <w:rFonts w:ascii="Times New Roman" w:hAnsi="Times New Roman" w:cs="Times New Roman"/>
                <w:bCs/>
                <w:sz w:val="24"/>
                <w:szCs w:val="24"/>
              </w:rPr>
              <w:br/>
              <w:t>от "____"   20___ г.</w:t>
            </w:r>
          </w:p>
        </w:tc>
        <w:tc>
          <w:tcPr>
            <w:tcW w:w="3480"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СОГЛАСОВАНО</w:t>
            </w:r>
            <w:r w:rsidRPr="00B80CB5">
              <w:rPr>
                <w:rFonts w:ascii="Times New Roman" w:hAnsi="Times New Roman" w:cs="Times New Roman"/>
                <w:bCs/>
                <w:sz w:val="24"/>
                <w:szCs w:val="24"/>
              </w:rPr>
              <w:br/>
              <w:t>Заместитель директора по УВР</w:t>
            </w:r>
            <w:r w:rsidRPr="00B80CB5">
              <w:rPr>
                <w:rFonts w:ascii="Times New Roman" w:hAnsi="Times New Roman" w:cs="Times New Roman"/>
                <w:bCs/>
                <w:sz w:val="24"/>
                <w:szCs w:val="24"/>
              </w:rPr>
              <w:br/>
              <w:t>______________</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 Иванченко С.В. )</w:t>
            </w:r>
            <w:r w:rsidRPr="00B80CB5">
              <w:rPr>
                <w:rFonts w:ascii="Times New Roman" w:hAnsi="Times New Roman" w:cs="Times New Roman"/>
                <w:bCs/>
                <w:sz w:val="24"/>
                <w:szCs w:val="24"/>
              </w:rPr>
              <w:br/>
              <w:t>Протокол №_______</w:t>
            </w:r>
            <w:r w:rsidRPr="00B80CB5">
              <w:rPr>
                <w:rFonts w:ascii="Times New Roman" w:hAnsi="Times New Roman" w:cs="Times New Roman"/>
                <w:bCs/>
                <w:sz w:val="24"/>
                <w:szCs w:val="24"/>
              </w:rPr>
              <w:br/>
              <w:t>от "____"   20___ г.</w:t>
            </w:r>
          </w:p>
        </w:tc>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УТВЕРЖДАЮ</w:t>
            </w:r>
            <w:r w:rsidRPr="00B80CB5">
              <w:rPr>
                <w:rFonts w:ascii="Times New Roman" w:hAnsi="Times New Roman" w:cs="Times New Roman"/>
                <w:bCs/>
                <w:sz w:val="24"/>
                <w:szCs w:val="24"/>
              </w:rPr>
              <w:br/>
              <w:t xml:space="preserve">      директор гимназии</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____________</w:t>
            </w:r>
          </w:p>
          <w:p w:rsidR="00B80CB5" w:rsidRPr="00B80CB5" w:rsidRDefault="00B80CB5" w:rsidP="006845CA">
            <w:pPr>
              <w:rPr>
                <w:rFonts w:ascii="Times New Roman" w:hAnsi="Times New Roman" w:cs="Times New Roman"/>
                <w:bCs/>
                <w:sz w:val="24"/>
                <w:szCs w:val="24"/>
              </w:rPr>
            </w:pPr>
            <w:r w:rsidRPr="00B80CB5">
              <w:rPr>
                <w:rFonts w:ascii="Times New Roman" w:hAnsi="Times New Roman" w:cs="Times New Roman"/>
                <w:bCs/>
                <w:sz w:val="24"/>
                <w:szCs w:val="24"/>
              </w:rPr>
              <w:t>( Кривощекова Н.В. )</w:t>
            </w:r>
            <w:r w:rsidRPr="00B80CB5">
              <w:rPr>
                <w:rFonts w:ascii="Times New Roman" w:hAnsi="Times New Roman" w:cs="Times New Roman"/>
                <w:bCs/>
                <w:sz w:val="24"/>
                <w:szCs w:val="24"/>
              </w:rPr>
              <w:br/>
              <w:t>Приказ №_______</w:t>
            </w:r>
            <w:r w:rsidRPr="00B80CB5">
              <w:rPr>
                <w:rFonts w:ascii="Times New Roman" w:hAnsi="Times New Roman" w:cs="Times New Roman"/>
                <w:bCs/>
                <w:sz w:val="24"/>
                <w:szCs w:val="24"/>
              </w:rPr>
              <w:br/>
              <w:t>от "____"   20___ г.</w:t>
            </w:r>
          </w:p>
        </w:tc>
      </w:tr>
    </w:tbl>
    <w:tbl>
      <w:tblPr>
        <w:tblpPr w:leftFromText="180" w:rightFromText="180" w:vertAnchor="text" w:horzAnchor="margin" w:tblpXSpec="center" w:tblpY="5243"/>
        <w:tblW w:w="10442" w:type="dxa"/>
        <w:tblCellMar>
          <w:top w:w="15" w:type="dxa"/>
          <w:left w:w="15" w:type="dxa"/>
          <w:bottom w:w="15" w:type="dxa"/>
          <w:right w:w="15" w:type="dxa"/>
        </w:tblCellMar>
        <w:tblLook w:val="04A0"/>
      </w:tblPr>
      <w:tblGrid>
        <w:gridCol w:w="2358"/>
        <w:gridCol w:w="4603"/>
        <w:gridCol w:w="3481"/>
      </w:tblGrid>
      <w:tr w:rsidR="00B80CB5" w:rsidRPr="00B80CB5" w:rsidTr="00B80CB5">
        <w:tc>
          <w:tcPr>
            <w:tcW w:w="2358" w:type="dxa"/>
            <w:tcBorders>
              <w:top w:val="nil"/>
              <w:left w:val="nil"/>
              <w:bottom w:val="nil"/>
              <w:right w:val="nil"/>
            </w:tcBorders>
            <w:tcMar>
              <w:top w:w="90" w:type="dxa"/>
              <w:left w:w="90" w:type="dxa"/>
              <w:bottom w:w="90" w:type="dxa"/>
              <w:right w:w="90" w:type="dxa"/>
            </w:tcMar>
            <w:hideMark/>
          </w:tcPr>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hideMark/>
          </w:tcPr>
          <w:p w:rsid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РАБОЧАЯ ПРОГРАММА</w:t>
            </w:r>
          </w:p>
          <w:p w:rsid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учебного предмета </w:t>
            </w:r>
          </w:p>
          <w:p w:rsidR="00B80CB5" w:rsidRPr="00B80CB5" w:rsidRDefault="00B80CB5" w:rsidP="00B80CB5">
            <w:pPr>
              <w:rPr>
                <w:rFonts w:ascii="Times New Roman" w:hAnsi="Times New Roman" w:cs="Times New Roman"/>
                <w:b/>
                <w:bCs/>
                <w:sz w:val="24"/>
                <w:szCs w:val="24"/>
              </w:rPr>
            </w:pPr>
            <w:r>
              <w:rPr>
                <w:rFonts w:ascii="Times New Roman" w:hAnsi="Times New Roman" w:cs="Times New Roman"/>
                <w:b/>
                <w:bCs/>
                <w:sz w:val="24"/>
                <w:szCs w:val="24"/>
              </w:rPr>
              <w:t xml:space="preserve">                «Физическая культура</w:t>
            </w:r>
            <w:r w:rsidRPr="00B80CB5">
              <w:rPr>
                <w:rFonts w:ascii="Times New Roman" w:hAnsi="Times New Roman" w:cs="Times New Roman"/>
                <w:b/>
                <w:bCs/>
                <w:sz w:val="24"/>
                <w:szCs w:val="24"/>
              </w:rPr>
              <w:t>»</w:t>
            </w:r>
          </w:p>
          <w:p w:rsidR="00B80CB5" w:rsidRP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Для 1-4  классов </w:t>
            </w:r>
          </w:p>
          <w:p w:rsidR="00B80CB5" w:rsidRPr="00B80CB5" w:rsidRDefault="00B80CB5" w:rsidP="00B80CB5">
            <w:pPr>
              <w:rPr>
                <w:rFonts w:ascii="Times New Roman" w:hAnsi="Times New Roman" w:cs="Times New Roman"/>
                <w:b/>
                <w:bCs/>
                <w:sz w:val="24"/>
                <w:szCs w:val="24"/>
              </w:rPr>
            </w:pPr>
            <w:r w:rsidRPr="00B80CB5">
              <w:rPr>
                <w:rFonts w:ascii="Times New Roman" w:hAnsi="Times New Roman" w:cs="Times New Roman"/>
                <w:b/>
                <w:bCs/>
                <w:sz w:val="24"/>
                <w:szCs w:val="24"/>
              </w:rPr>
              <w:t xml:space="preserve">        начального общего образования</w:t>
            </w:r>
          </w:p>
          <w:p w:rsidR="00B80CB5" w:rsidRPr="00B80CB5" w:rsidRDefault="00736366" w:rsidP="00B80CB5">
            <w:pPr>
              <w:rPr>
                <w:rFonts w:ascii="Times New Roman" w:hAnsi="Times New Roman" w:cs="Times New Roman"/>
                <w:b/>
                <w:bCs/>
                <w:sz w:val="24"/>
                <w:szCs w:val="24"/>
              </w:rPr>
            </w:pPr>
            <w:r>
              <w:rPr>
                <w:rFonts w:ascii="Times New Roman" w:hAnsi="Times New Roman" w:cs="Times New Roman"/>
                <w:b/>
                <w:bCs/>
                <w:sz w:val="24"/>
                <w:szCs w:val="24"/>
              </w:rPr>
              <w:t xml:space="preserve">                на 2023-2024</w:t>
            </w:r>
            <w:r w:rsidR="00B80CB5" w:rsidRPr="00B80CB5">
              <w:rPr>
                <w:rFonts w:ascii="Times New Roman" w:hAnsi="Times New Roman" w:cs="Times New Roman"/>
                <w:b/>
                <w:bCs/>
                <w:sz w:val="24"/>
                <w:szCs w:val="24"/>
              </w:rPr>
              <w:t> учебный год</w:t>
            </w:r>
          </w:p>
          <w:p w:rsidR="00B80CB5" w:rsidRPr="00B80CB5" w:rsidRDefault="00B80CB5" w:rsidP="00B80CB5">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hideMark/>
          </w:tcPr>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tc>
      </w:tr>
      <w:tr w:rsidR="00B80CB5" w:rsidRPr="00B80CB5" w:rsidTr="00B80CB5">
        <w:tc>
          <w:tcPr>
            <w:tcW w:w="2358"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sz w:val="24"/>
                <w:szCs w:val="24"/>
              </w:rPr>
            </w:pPr>
          </w:p>
        </w:tc>
        <w:tc>
          <w:tcPr>
            <w:tcW w:w="4603"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bCs/>
                <w:sz w:val="24"/>
                <w:szCs w:val="24"/>
              </w:rPr>
            </w:pPr>
          </w:p>
        </w:tc>
        <w:tc>
          <w:tcPr>
            <w:tcW w:w="3481" w:type="dxa"/>
            <w:tcBorders>
              <w:top w:val="nil"/>
              <w:left w:val="nil"/>
              <w:bottom w:val="nil"/>
              <w:right w:val="nil"/>
            </w:tcBorders>
            <w:tcMar>
              <w:top w:w="90" w:type="dxa"/>
              <w:left w:w="90" w:type="dxa"/>
              <w:bottom w:w="90" w:type="dxa"/>
              <w:right w:w="90" w:type="dxa"/>
            </w:tcMar>
          </w:tcPr>
          <w:p w:rsidR="00B80CB5" w:rsidRPr="00B80CB5" w:rsidRDefault="00B80CB5" w:rsidP="00B80CB5">
            <w:pPr>
              <w:rPr>
                <w:rFonts w:ascii="Times New Roman" w:hAnsi="Times New Roman" w:cs="Times New Roman"/>
                <w:bCs/>
                <w:sz w:val="24"/>
                <w:szCs w:val="24"/>
              </w:rPr>
            </w:pPr>
          </w:p>
        </w:tc>
      </w:tr>
    </w:tbl>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p>
    <w:p w:rsidR="00B80CB5" w:rsidRPr="00B80CB5" w:rsidRDefault="00B80CB5" w:rsidP="00B80CB5">
      <w:pPr>
        <w:rPr>
          <w:rFonts w:ascii="Times New Roman" w:hAnsi="Times New Roman" w:cs="Times New Roman"/>
          <w:bCs/>
          <w:sz w:val="24"/>
          <w:szCs w:val="24"/>
        </w:rPr>
      </w:pPr>
      <w:r w:rsidRPr="00B80CB5">
        <w:rPr>
          <w:rFonts w:ascii="Times New Roman" w:hAnsi="Times New Roman" w:cs="Times New Roman"/>
          <w:bCs/>
          <w:sz w:val="24"/>
          <w:szCs w:val="24"/>
        </w:rPr>
        <w:t xml:space="preserve">                       Составитель: Иванченко Светлана Викторовна</w:t>
      </w:r>
    </w:p>
    <w:p w:rsidR="00B80CB5" w:rsidRDefault="00B80CB5" w:rsidP="00B80CB5">
      <w:pPr>
        <w:rPr>
          <w:rFonts w:ascii="Times New Roman" w:hAnsi="Times New Roman" w:cs="Times New Roman"/>
          <w:bCs/>
          <w:sz w:val="24"/>
          <w:szCs w:val="24"/>
        </w:rPr>
      </w:pPr>
      <w:r w:rsidRPr="00B80CB5">
        <w:rPr>
          <w:rFonts w:ascii="Times New Roman" w:hAnsi="Times New Roman" w:cs="Times New Roman"/>
          <w:bCs/>
          <w:sz w:val="24"/>
          <w:szCs w:val="24"/>
        </w:rPr>
        <w:t xml:space="preserve">                                учитель начальных классов </w:t>
      </w:r>
    </w:p>
    <w:p w:rsidR="00B80CB5" w:rsidRPr="00B80CB5" w:rsidRDefault="00B80CB5" w:rsidP="00B80CB5">
      <w:pPr>
        <w:rPr>
          <w:rFonts w:ascii="Times New Roman" w:hAnsi="Times New Roman" w:cs="Times New Roman"/>
          <w:bCs/>
          <w:sz w:val="24"/>
          <w:szCs w:val="24"/>
        </w:rPr>
      </w:pPr>
    </w:p>
    <w:p w:rsidR="00B80CB5" w:rsidRPr="00B80CB5" w:rsidRDefault="00736366" w:rsidP="00736366">
      <w:pPr>
        <w:jc w:val="center"/>
        <w:rPr>
          <w:rFonts w:ascii="Times New Roman" w:hAnsi="Times New Roman" w:cs="Times New Roman"/>
          <w:bCs/>
          <w:sz w:val="24"/>
          <w:szCs w:val="24"/>
        </w:rPr>
      </w:pPr>
      <w:r>
        <w:rPr>
          <w:rFonts w:ascii="Times New Roman" w:hAnsi="Times New Roman" w:cs="Times New Roman"/>
          <w:bCs/>
          <w:sz w:val="24"/>
          <w:szCs w:val="24"/>
        </w:rPr>
        <w:t>г. Орск 2023</w:t>
      </w:r>
      <w:r w:rsidR="00B80CB5" w:rsidRPr="00B80CB5">
        <w:rPr>
          <w:rFonts w:ascii="Times New Roman" w:hAnsi="Times New Roman" w:cs="Times New Roman"/>
          <w:bCs/>
          <w:sz w:val="24"/>
          <w:szCs w:val="24"/>
        </w:rPr>
        <w:t>г.</w:t>
      </w:r>
    </w:p>
    <w:p w:rsidR="00B80CB5" w:rsidRPr="00B80CB5" w:rsidRDefault="00B80CB5" w:rsidP="00B80CB5">
      <w:pPr>
        <w:rPr>
          <w:rFonts w:ascii="Times New Roman" w:hAnsi="Times New Roman" w:cs="Times New Roman"/>
          <w:bCs/>
          <w:sz w:val="24"/>
          <w:szCs w:val="24"/>
        </w:rPr>
      </w:pPr>
    </w:p>
    <w:p w:rsidR="00B80CB5" w:rsidRPr="009838C2" w:rsidRDefault="00B80CB5" w:rsidP="00B80CB5">
      <w:pPr>
        <w:pStyle w:val="Default"/>
        <w:rPr>
          <w:b/>
          <w:bCs/>
          <w:sz w:val="22"/>
          <w:szCs w:val="22"/>
        </w:rPr>
      </w:pPr>
      <w:r w:rsidRPr="009838C2">
        <w:rPr>
          <w:b/>
          <w:bCs/>
          <w:sz w:val="22"/>
          <w:szCs w:val="22"/>
        </w:rPr>
        <w:t xml:space="preserve">ПОЯСНИТЕЛЬНАЯ ЗАПИСКА </w:t>
      </w:r>
    </w:p>
    <w:p w:rsidR="00B80CB5" w:rsidRDefault="00B80CB5" w:rsidP="00B80CB5">
      <w:pPr>
        <w:pStyle w:val="Default"/>
        <w:jc w:val="both"/>
        <w:rPr>
          <w:bCs/>
        </w:rPr>
      </w:pPr>
      <w:r w:rsidRPr="009838C2">
        <w:rPr>
          <w:bCs/>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содержанияобразовательного процесса, внедрение в его практику современных подходов, новых методик и технологий.</w:t>
      </w:r>
    </w:p>
    <w:p w:rsidR="00B80CB5" w:rsidRDefault="00B80CB5" w:rsidP="00B80CB5">
      <w:pPr>
        <w:pStyle w:val="Default"/>
        <w:jc w:val="both"/>
        <w:rPr>
          <w:bCs/>
        </w:rPr>
      </w:pPr>
      <w:r w:rsidRPr="009838C2">
        <w:rPr>
          <w:bCs/>
        </w:rPr>
        <w:t xml:space="preserve"> 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9838C2">
        <w:rPr>
          <w:bCs/>
        </w:rPr>
        <w:t>прикладно-ориентированной</w:t>
      </w:r>
      <w:proofErr w:type="spellEnd"/>
      <w:r w:rsidRPr="009838C2">
        <w:rPr>
          <w:bCs/>
        </w:rPr>
        <w:t xml:space="preserve"> направленности и формирование у обучающихся основ здорового образа жизни.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w:t>
      </w:r>
    </w:p>
    <w:p w:rsidR="00B80CB5" w:rsidRDefault="00B80CB5" w:rsidP="00B80CB5">
      <w:pPr>
        <w:pStyle w:val="Default"/>
        <w:jc w:val="both"/>
        <w:rPr>
          <w:bCs/>
        </w:rPr>
      </w:pPr>
      <w:r w:rsidRPr="009838C2">
        <w:rPr>
          <w:bCs/>
        </w:rPr>
        <w:t>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w:t>
      </w:r>
      <w:r>
        <w:rPr>
          <w:bCs/>
        </w:rPr>
        <w:t xml:space="preserve"> для начального общего </w:t>
      </w:r>
      <w:proofErr w:type="spellStart"/>
      <w:r>
        <w:rPr>
          <w:bCs/>
        </w:rPr>
        <w:t>обра-</w:t>
      </w:r>
      <w:r w:rsidRPr="009838C2">
        <w:rPr>
          <w:bCs/>
        </w:rPr>
        <w:t>зования</w:t>
      </w:r>
      <w:proofErr w:type="spellEnd"/>
      <w:r w:rsidRPr="009838C2">
        <w:rPr>
          <w:bCs/>
        </w:rPr>
        <w:t xml:space="preserve"> является </w:t>
      </w:r>
      <w:proofErr w:type="spellStart"/>
      <w:r w:rsidRPr="009838C2">
        <w:rPr>
          <w:bCs/>
        </w:rPr>
        <w:t>личностно-деятельностный</w:t>
      </w:r>
      <w:proofErr w:type="spellEnd"/>
      <w:r w:rsidRPr="009838C2">
        <w:rPr>
          <w:bCs/>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w:t>
      </w:r>
    </w:p>
    <w:p w:rsidR="00B80CB5" w:rsidRDefault="00B80CB5" w:rsidP="00B80CB5">
      <w:pPr>
        <w:pStyle w:val="Default"/>
        <w:jc w:val="both"/>
        <w:rPr>
          <w:bCs/>
        </w:rPr>
      </w:pPr>
      <w:r w:rsidRPr="009838C2">
        <w:rPr>
          <w:bCs/>
        </w:rPr>
        <w:t xml:space="preserve">Как и любая деятельность, она включает в себя информационный, </w:t>
      </w:r>
      <w:proofErr w:type="spellStart"/>
      <w:r w:rsidRPr="009838C2">
        <w:rPr>
          <w:bCs/>
        </w:rPr>
        <w:t>операциональный</w:t>
      </w:r>
      <w:proofErr w:type="spellEnd"/>
      <w:r w:rsidRPr="009838C2">
        <w:rPr>
          <w:bCs/>
        </w:rPr>
        <w:t xml:space="preserve"> и </w:t>
      </w:r>
      <w:proofErr w:type="spellStart"/>
      <w:r w:rsidRPr="009838C2">
        <w:rPr>
          <w:bCs/>
        </w:rPr>
        <w:t>мотивационно-процессуальный</w:t>
      </w:r>
      <w:proofErr w:type="spellEnd"/>
      <w:r w:rsidRPr="009838C2">
        <w:rPr>
          <w:bCs/>
        </w:rPr>
        <w:t xml:space="preserve">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9838C2">
        <w:rPr>
          <w:bCs/>
        </w:rPr>
        <w:t>Прикладно</w:t>
      </w:r>
      <w:r>
        <w:rPr>
          <w:bCs/>
        </w:rPr>
        <w:t>-</w:t>
      </w:r>
      <w:r w:rsidRPr="009838C2">
        <w:rPr>
          <w:bCs/>
        </w:rPr>
        <w:t>ориентированная</w:t>
      </w:r>
      <w:proofErr w:type="spellEnd"/>
      <w:r w:rsidRPr="009838C2">
        <w:rPr>
          <w:bCs/>
        </w:rPr>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w:t>
      </w:r>
      <w:r w:rsidRPr="009838C2">
        <w:rPr>
          <w:bCs/>
        </w:rPr>
        <w:lastRenderedPageBreak/>
        <w:t>национальных форм соревновательной деятельности и систем физического воспитания. Содержание модуля «</w:t>
      </w:r>
      <w:proofErr w:type="spellStart"/>
      <w:r w:rsidRPr="009838C2">
        <w:rPr>
          <w:bCs/>
        </w:rPr>
        <w:t>Прикладно-ориентированная</w:t>
      </w:r>
      <w:proofErr w:type="spellEnd"/>
      <w:r w:rsidRPr="009838C2">
        <w:rPr>
          <w:bCs/>
        </w:rPr>
        <w:t xml:space="preserve">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9838C2">
        <w:rPr>
          <w:bCs/>
        </w:rPr>
        <w:t>Прикладно-ориентированная</w:t>
      </w:r>
      <w:proofErr w:type="spellEnd"/>
      <w:r w:rsidRPr="009838C2">
        <w:rPr>
          <w:bCs/>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80CB5" w:rsidRDefault="00B80CB5" w:rsidP="00B80CB5">
      <w:pPr>
        <w:pStyle w:val="Default"/>
        <w:jc w:val="both"/>
        <w:rPr>
          <w:bCs/>
        </w:rPr>
      </w:pPr>
      <w:r w:rsidRPr="009838C2">
        <w:rPr>
          <w:bCs/>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w:t>
      </w:r>
      <w:proofErr w:type="spellStart"/>
      <w:r w:rsidRPr="009838C2">
        <w:rPr>
          <w:bCs/>
        </w:rPr>
        <w:t>метапредметные</w:t>
      </w:r>
      <w:proofErr w:type="spellEnd"/>
      <w:r w:rsidRPr="009838C2">
        <w:rPr>
          <w:bCs/>
        </w:rPr>
        <w:t xml:space="preserve"> и предметные результаты. Личностные </w:t>
      </w:r>
      <w:proofErr w:type="spellStart"/>
      <w:r w:rsidRPr="009838C2">
        <w:rPr>
          <w:bCs/>
        </w:rPr>
        <w:t>резуль</w:t>
      </w:r>
      <w:proofErr w:type="spellEnd"/>
      <w:r w:rsidRPr="009838C2">
        <w:rPr>
          <w:bCs/>
        </w:rPr>
        <w:t xml:space="preserve">- таты представлены в программе за весь период обучения в начальной школе; </w:t>
      </w:r>
      <w:proofErr w:type="spellStart"/>
      <w:r w:rsidRPr="009838C2">
        <w:rPr>
          <w:bCs/>
        </w:rPr>
        <w:t>метапредметные</w:t>
      </w:r>
      <w:proofErr w:type="spellEnd"/>
      <w:r w:rsidRPr="009838C2">
        <w:rPr>
          <w:bCs/>
        </w:rPr>
        <w:t xml:space="preserve"> и предметные результаты — за каждый год обучения. </w:t>
      </w:r>
    </w:p>
    <w:p w:rsidR="00B80CB5" w:rsidRDefault="00B80CB5" w:rsidP="00B80CB5">
      <w:pPr>
        <w:pStyle w:val="Default"/>
        <w:jc w:val="both"/>
        <w:rPr>
          <w:bCs/>
        </w:rPr>
      </w:pPr>
      <w:r w:rsidRPr="009838C2">
        <w:rPr>
          <w:bCs/>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Общее число часов, отведённых на изучение учебного предмета «Физическая культура» в начальной школе, составляет 405  ч (три часа в неделю в каждом классе): </w:t>
      </w:r>
    </w:p>
    <w:p w:rsidR="00B80CB5" w:rsidRPr="009838C2" w:rsidRDefault="00B80CB5" w:rsidP="00B80CB5">
      <w:pPr>
        <w:pStyle w:val="Default"/>
        <w:jc w:val="both"/>
        <w:rPr>
          <w:bCs/>
        </w:rPr>
      </w:pPr>
      <w:r w:rsidRPr="009838C2">
        <w:rPr>
          <w:bCs/>
        </w:rPr>
        <w:t>1  класс  — 99  ч; 2  класс — 102 ч; 3  класс  — 102 ч; 4  класс — 102 ч.</w:t>
      </w:r>
    </w:p>
    <w:p w:rsidR="00B80CB5" w:rsidRPr="00C71A56" w:rsidRDefault="00B80CB5" w:rsidP="00B80CB5">
      <w:pPr>
        <w:pStyle w:val="Default"/>
        <w:rPr>
          <w:sz w:val="28"/>
          <w:szCs w:val="28"/>
        </w:rPr>
      </w:pPr>
    </w:p>
    <w:p w:rsidR="00B80CB5" w:rsidRPr="00C71A56" w:rsidRDefault="00B80CB5" w:rsidP="00B80CB5">
      <w:pPr>
        <w:pStyle w:val="1"/>
        <w:spacing w:after="0"/>
        <w:ind w:left="1159"/>
        <w:jc w:val="center"/>
        <w:rPr>
          <w:rFonts w:eastAsia="Calibri"/>
          <w:b/>
          <w:sz w:val="28"/>
          <w:szCs w:val="28"/>
        </w:rPr>
      </w:pPr>
      <w:r w:rsidRPr="00C71A56">
        <w:rPr>
          <w:rFonts w:eastAsia="Calibri"/>
          <w:b/>
          <w:sz w:val="28"/>
          <w:szCs w:val="28"/>
        </w:rPr>
        <w:t xml:space="preserve">Содержание учебного предмета «Физическая культура». </w:t>
      </w:r>
    </w:p>
    <w:p w:rsidR="00B80CB5" w:rsidRPr="00C71A56" w:rsidRDefault="00B80CB5" w:rsidP="00B80CB5">
      <w:pPr>
        <w:pStyle w:val="1"/>
        <w:spacing w:after="0"/>
        <w:ind w:left="1159"/>
        <w:jc w:val="center"/>
        <w:rPr>
          <w:sz w:val="32"/>
          <w:szCs w:val="28"/>
        </w:rPr>
      </w:pPr>
    </w:p>
    <w:p w:rsidR="00B80CB5" w:rsidRDefault="00B80CB5" w:rsidP="00B80CB5">
      <w:pPr>
        <w:pStyle w:val="1"/>
        <w:spacing w:after="0"/>
        <w:rPr>
          <w:rFonts w:eastAsia="Calibri"/>
          <w:b/>
          <w:szCs w:val="28"/>
        </w:rPr>
      </w:pPr>
      <w:r w:rsidRPr="0022552B">
        <w:rPr>
          <w:rFonts w:eastAsia="Calibri"/>
          <w:b/>
          <w:szCs w:val="28"/>
        </w:rPr>
        <w:t>1класс.(99 часов)</w:t>
      </w:r>
    </w:p>
    <w:p w:rsidR="00B80CB5" w:rsidRPr="0022552B" w:rsidRDefault="00B80CB5" w:rsidP="00B80CB5">
      <w:pPr>
        <w:pStyle w:val="1"/>
        <w:spacing w:after="0"/>
        <w:rPr>
          <w:szCs w:val="28"/>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Права на проведение Олимпийских игр. Олимпийские игры в России.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Физические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Упражнения по видам разминки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Общая разминка. </w:t>
      </w:r>
      <w:r w:rsidRPr="00B80CB5">
        <w:rPr>
          <w:rFonts w:ascii="Times New Roman" w:hAnsi="Times New Roman" w:cs="Times New Roman"/>
          <w:sz w:val="24"/>
          <w:szCs w:val="24"/>
        </w:rP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B80CB5">
        <w:rPr>
          <w:rFonts w:ascii="Times New Roman" w:hAnsi="Times New Roman" w:cs="Times New Roman"/>
          <w:sz w:val="24"/>
          <w:szCs w:val="24"/>
        </w:rPr>
        <w:t>полупальцах</w:t>
      </w:r>
      <w:proofErr w:type="spellEnd"/>
      <w:r w:rsidRPr="00B80CB5">
        <w:rPr>
          <w:rFonts w:ascii="Times New Roman" w:hAnsi="Times New Roman" w:cs="Times New Roman"/>
          <w:sz w:val="24"/>
          <w:szCs w:val="24"/>
        </w:rPr>
        <w:t xml:space="preserve"> и пятках («казачок»), шаги с продвижением вперёд на </w:t>
      </w:r>
      <w:proofErr w:type="spellStart"/>
      <w:r w:rsidRPr="00B80CB5">
        <w:rPr>
          <w:rFonts w:ascii="Times New Roman" w:hAnsi="Times New Roman" w:cs="Times New Roman"/>
          <w:sz w:val="24"/>
          <w:szCs w:val="24"/>
        </w:rPr>
        <w:lastRenderedPageBreak/>
        <w:t>полупальцахс</w:t>
      </w:r>
      <w:proofErr w:type="spellEnd"/>
      <w:r w:rsidRPr="00B80CB5">
        <w:rPr>
          <w:rFonts w:ascii="Times New Roman" w:hAnsi="Times New Roman" w:cs="Times New Roman"/>
          <w:sz w:val="24"/>
          <w:szCs w:val="24"/>
        </w:rPr>
        <w:t xml:space="preserve"> выпрямленными коленями и в </w:t>
      </w:r>
      <w:proofErr w:type="spellStart"/>
      <w:r w:rsidRPr="00B80CB5">
        <w:rPr>
          <w:rFonts w:ascii="Times New Roman" w:hAnsi="Times New Roman" w:cs="Times New Roman"/>
          <w:sz w:val="24"/>
          <w:szCs w:val="24"/>
        </w:rPr>
        <w:t>полуприседе</w:t>
      </w:r>
      <w:proofErr w:type="spellEnd"/>
      <w:r w:rsidRPr="00B80CB5">
        <w:rPr>
          <w:rFonts w:ascii="Times New Roman" w:hAnsi="Times New Roman" w:cs="Times New Roman"/>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Партерная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B80CB5">
        <w:rPr>
          <w:rFonts w:ascii="Times New Roman" w:hAnsi="Times New Roman" w:cs="Times New Roman"/>
          <w:sz w:val="24"/>
          <w:szCs w:val="24"/>
        </w:rPr>
        <w:t>выворотности</w:t>
      </w:r>
      <w:proofErr w:type="spellEnd"/>
      <w:r w:rsidRPr="00B80CB5">
        <w:rPr>
          <w:rFonts w:ascii="Times New Roman" w:hAnsi="Times New Roman" w:cs="Times New Roman"/>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 Упражнения для укрепления мышц тела и развития гибкости позвоночника, упражнения для разогревания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Подводящие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моторики и координации с гимнастическим предметом</w:t>
      </w:r>
      <w:r w:rsidRPr="00B80CB5">
        <w:rPr>
          <w:rFonts w:ascii="Times New Roman" w:hAnsi="Times New Roman" w:cs="Times New Roman"/>
          <w:sz w:val="24"/>
          <w:szCs w:val="24"/>
        </w:rPr>
        <w:t xml:space="preserve">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координации и развития жизненно важных навыков и умений</w:t>
      </w:r>
      <w:r w:rsidRPr="00B80CB5">
        <w:rPr>
          <w:rFonts w:ascii="Times New Roman" w:hAnsi="Times New Roman" w:cs="Times New Roman"/>
          <w:sz w:val="24"/>
          <w:szCs w:val="24"/>
        </w:rPr>
        <w:t xml:space="preserve"> Равновесие («</w:t>
      </w:r>
      <w:proofErr w:type="spellStart"/>
      <w:r w:rsidRPr="00B80CB5">
        <w:rPr>
          <w:rFonts w:ascii="Times New Roman" w:hAnsi="Times New Roman" w:cs="Times New Roman"/>
          <w:sz w:val="24"/>
          <w:szCs w:val="24"/>
        </w:rPr>
        <w:t>эшапе</w:t>
      </w:r>
      <w:proofErr w:type="spellEnd"/>
      <w:r w:rsidRPr="00B80CB5">
        <w:rPr>
          <w:rFonts w:ascii="Times New Roman" w:hAnsi="Times New Roman" w:cs="Times New Roman"/>
          <w:sz w:val="24"/>
          <w:szCs w:val="24"/>
        </w:rPr>
        <w:t>»)  — колено вперёд попеременно каждой ногой. Равновесие («арабеск») попеременно каждой ногой. Повороты в обе стороны на 45°. Прыжки толчком с двух ног вперёд, назад, с поворотом на 45° и 90° в обе стороны. Освоение танцевальных шагов: «</w:t>
      </w:r>
      <w:proofErr w:type="spellStart"/>
      <w:r w:rsidRPr="00B80CB5">
        <w:rPr>
          <w:rFonts w:ascii="Times New Roman" w:hAnsi="Times New Roman" w:cs="Times New Roman"/>
          <w:sz w:val="24"/>
          <w:szCs w:val="24"/>
        </w:rPr>
        <w:t>полечка</w:t>
      </w:r>
      <w:proofErr w:type="spellEnd"/>
      <w:r w:rsidRPr="00B80CB5">
        <w:rPr>
          <w:rFonts w:ascii="Times New Roman" w:hAnsi="Times New Roman" w:cs="Times New Roman"/>
          <w:sz w:val="24"/>
          <w:szCs w:val="24"/>
        </w:rPr>
        <w:t>», «</w:t>
      </w:r>
      <w:proofErr w:type="spellStart"/>
      <w:r w:rsidRPr="00B80CB5">
        <w:rPr>
          <w:rFonts w:ascii="Times New Roman" w:hAnsi="Times New Roman" w:cs="Times New Roman"/>
          <w:sz w:val="24"/>
          <w:szCs w:val="24"/>
        </w:rPr>
        <w:t>ковырялочка</w:t>
      </w:r>
      <w:proofErr w:type="spellEnd"/>
      <w:r w:rsidRPr="00B80CB5">
        <w:rPr>
          <w:rFonts w:ascii="Times New Roman" w:hAnsi="Times New Roman" w:cs="Times New Roman"/>
          <w:sz w:val="24"/>
          <w:szCs w:val="24"/>
        </w:rPr>
        <w:t xml:space="preserve">», «верёвочка». Бег, сочетаемый с круговыми движениями руками («стрекоза»).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Игры и игровые задания, спортивные эстафеты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Музыкально-сценические игры: «Веселю свою игрушку», «Маленькие мышки прячутся от кошки», «Музыкальный паровозик», «Бабочка», «Танцуем вместе», «Весёлый круг», «Танцуем сказку». Игровые задания. Спортивные эстафеты с мячом, со скакалкой. </w:t>
      </w:r>
      <w:r w:rsidRPr="00B80CB5">
        <w:rPr>
          <w:rFonts w:ascii="Times New Roman" w:hAnsi="Times New Roman" w:cs="Times New Roman"/>
          <w:b/>
          <w:bCs/>
          <w:sz w:val="24"/>
          <w:szCs w:val="24"/>
        </w:rPr>
        <w:t xml:space="preserve">Организующие команды и приёмы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универсальных умений при выполнении организующих команд: «Стройся», «Смирно», «На первый, второй рассчитайсь», «Вольно», «Шагом марш», «На месте стой, раз, два», «Равняйсь», «В  две шеренги становись». </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2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Общее и различия в олимпийских гимнастических видах спорта. Юношеские олимпийские игры. Другие значимые международные соревнования. Календарные соревнования.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Упражнения по видам разминки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Общая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круговыми движениями головой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Партерная разминка.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Повторение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упражнения для растяжки задней поверхности мышц бедра и формирования </w:t>
      </w:r>
      <w:proofErr w:type="spellStart"/>
      <w:r w:rsidRPr="00B80CB5">
        <w:rPr>
          <w:rFonts w:ascii="Times New Roman" w:hAnsi="Times New Roman" w:cs="Times New Roman"/>
          <w:sz w:val="24"/>
          <w:szCs w:val="24"/>
        </w:rPr>
        <w:t>выворотности</w:t>
      </w:r>
      <w:proofErr w:type="spellEnd"/>
      <w:r w:rsidRPr="00B80CB5">
        <w:rPr>
          <w:rFonts w:ascii="Times New Roman" w:hAnsi="Times New Roman" w:cs="Times New Roman"/>
          <w:sz w:val="24"/>
          <w:szCs w:val="24"/>
        </w:rPr>
        <w:t xml:space="preserve"> стоп; упражнения для укрепления мышц ног, увеличения подвижности тазобедренных, коленных и голеностопных суставов; упражнения для разогревания (скручивания) мышц спины. Освоение техники выполнения упражнений общей разминки с контролем дыхания: наклоны туловища вперёд, попеременно касаясь прямых ног животом, грудью; упражнение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упражнение для растяжки задней поверхности бедра и </w:t>
      </w:r>
      <w:proofErr w:type="spellStart"/>
      <w:r w:rsidRPr="00B80CB5">
        <w:rPr>
          <w:rFonts w:ascii="Times New Roman" w:hAnsi="Times New Roman" w:cs="Times New Roman"/>
          <w:sz w:val="24"/>
          <w:szCs w:val="24"/>
        </w:rPr>
        <w:t>выворотности</w:t>
      </w:r>
      <w:proofErr w:type="spellEnd"/>
      <w:r w:rsidRPr="00B80CB5">
        <w:rPr>
          <w:rFonts w:ascii="Times New Roman" w:hAnsi="Times New Roman" w:cs="Times New Roman"/>
          <w:sz w:val="24"/>
          <w:szCs w:val="24"/>
        </w:rPr>
        <w:t xml:space="preserve"> стоп («</w:t>
      </w:r>
      <w:proofErr w:type="spellStart"/>
      <w:r w:rsidRPr="00B80CB5">
        <w:rPr>
          <w:rFonts w:ascii="Times New Roman" w:hAnsi="Times New Roman" w:cs="Times New Roman"/>
          <w:sz w:val="24"/>
          <w:szCs w:val="24"/>
        </w:rPr>
        <w:t>арлекино</w:t>
      </w:r>
      <w:proofErr w:type="spellEnd"/>
      <w:r w:rsidRPr="00B80CB5">
        <w:rPr>
          <w:rFonts w:ascii="Times New Roman" w:hAnsi="Times New Roman" w:cs="Times New Roman"/>
          <w:sz w:val="24"/>
          <w:szCs w:val="24"/>
        </w:rPr>
        <w:t>»); упражнение для растяжки голеностопного сустава («</w:t>
      </w:r>
      <w:proofErr w:type="spellStart"/>
      <w:r w:rsidRPr="00B80CB5">
        <w:rPr>
          <w:rFonts w:ascii="Times New Roman" w:hAnsi="Times New Roman" w:cs="Times New Roman"/>
          <w:sz w:val="24"/>
          <w:szCs w:val="24"/>
        </w:rPr>
        <w:t>крабик</w:t>
      </w:r>
      <w:proofErr w:type="spellEnd"/>
      <w:r w:rsidRPr="00B80CB5">
        <w:rPr>
          <w:rFonts w:ascii="Times New Roman" w:hAnsi="Times New Roman" w:cs="Times New Roman"/>
          <w:sz w:val="24"/>
          <w:szCs w:val="24"/>
        </w:rPr>
        <w:t xml:space="preserve">»).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Разминка у опоры.</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B80CB5">
        <w:rPr>
          <w:rFonts w:ascii="Times New Roman" w:hAnsi="Times New Roman" w:cs="Times New Roman"/>
          <w:sz w:val="24"/>
          <w:szCs w:val="24"/>
        </w:rPr>
        <w:t>полуприсед</w:t>
      </w:r>
      <w:proofErr w:type="spellEnd"/>
      <w:r w:rsidRPr="00B80CB5">
        <w:rPr>
          <w:rFonts w:ascii="Times New Roman" w:hAnsi="Times New Roman" w:cs="Times New Roman"/>
          <w:sz w:val="24"/>
          <w:szCs w:val="24"/>
        </w:rPr>
        <w:t xml:space="preserve"> (колени вперёд, вместе)  — вытянуть колени  — подняться на </w:t>
      </w:r>
      <w:proofErr w:type="spellStart"/>
      <w:r w:rsidRPr="00B80CB5">
        <w:rPr>
          <w:rFonts w:ascii="Times New Roman" w:hAnsi="Times New Roman" w:cs="Times New Roman"/>
          <w:sz w:val="24"/>
          <w:szCs w:val="24"/>
        </w:rPr>
        <w:t>полупальцы</w:t>
      </w:r>
      <w:proofErr w:type="spellEnd"/>
      <w:r w:rsidRPr="00B80CB5">
        <w:rPr>
          <w:rFonts w:ascii="Times New Roman" w:hAnsi="Times New Roman" w:cs="Times New Roman"/>
          <w:sz w:val="24"/>
          <w:szCs w:val="24"/>
        </w:rPr>
        <w:t xml:space="preserve">  — опустить пятки на пол в исходное положение. Наклоны туловища вперёд, назад и в сторону в опоре на стопах и </w:t>
      </w:r>
      <w:proofErr w:type="spellStart"/>
      <w:r w:rsidRPr="00B80CB5">
        <w:rPr>
          <w:rFonts w:ascii="Times New Roman" w:hAnsi="Times New Roman" w:cs="Times New Roman"/>
          <w:sz w:val="24"/>
          <w:szCs w:val="24"/>
        </w:rPr>
        <w:t>полупальцах</w:t>
      </w:r>
      <w:proofErr w:type="spellEnd"/>
      <w:r w:rsidRPr="00B80CB5">
        <w:rPr>
          <w:rFonts w:ascii="Times New Roman" w:hAnsi="Times New Roman" w:cs="Times New Roman"/>
          <w:sz w:val="24"/>
          <w:szCs w:val="24"/>
        </w:rPr>
        <w:t xml:space="preserve">. Равновесие «пассе» (в сторону, затем вперёд) в опоре на стопе и на </w:t>
      </w:r>
      <w:proofErr w:type="spellStart"/>
      <w:r w:rsidRPr="00B80CB5">
        <w:rPr>
          <w:rFonts w:ascii="Times New Roman" w:hAnsi="Times New Roman" w:cs="Times New Roman"/>
          <w:sz w:val="24"/>
          <w:szCs w:val="24"/>
        </w:rPr>
        <w:t>полупальцах</w:t>
      </w:r>
      <w:proofErr w:type="spellEnd"/>
      <w:r w:rsidRPr="00B80CB5">
        <w:rPr>
          <w:rFonts w:ascii="Times New Roman" w:hAnsi="Times New Roman" w:cs="Times New Roman"/>
          <w:sz w:val="24"/>
          <w:szCs w:val="24"/>
        </w:rPr>
        <w:t>. Равновесие с ногой вперёд (горизонтально) и батман (мах) вперёд горизонтально. Приставные шаги в сторону и «</w:t>
      </w:r>
      <w:proofErr w:type="spellStart"/>
      <w:r w:rsidRPr="00B80CB5">
        <w:rPr>
          <w:rFonts w:ascii="Times New Roman" w:hAnsi="Times New Roman" w:cs="Times New Roman"/>
          <w:sz w:val="24"/>
          <w:szCs w:val="24"/>
        </w:rPr>
        <w:t>шене</w:t>
      </w:r>
      <w:proofErr w:type="spellEnd"/>
      <w:r w:rsidRPr="00B80CB5">
        <w:rPr>
          <w:rFonts w:ascii="Times New Roman" w:hAnsi="Times New Roman" w:cs="Times New Roman"/>
          <w:sz w:val="24"/>
          <w:szCs w:val="24"/>
        </w:rPr>
        <w:t xml:space="preserve">». Прыжки по VI позиции: ноги вместе (с прямыми и с согнутыми коленями), разножка на 45° и 90° (вперёд и в сторону). </w:t>
      </w:r>
      <w:r w:rsidRPr="00B80CB5">
        <w:rPr>
          <w:rFonts w:ascii="Times New Roman" w:hAnsi="Times New Roman" w:cs="Times New Roman"/>
          <w:b/>
          <w:bCs/>
          <w:sz w:val="24"/>
          <w:szCs w:val="24"/>
        </w:rPr>
        <w:t xml:space="preserve">Подводящие упражнения, акробатические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Освоение упражнений: кувырок вперёд, назад; шпагат, колесо, мост из положения сидя, стоя и вставание из положения мост.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моторики и координации с гимнастическим предметом</w:t>
      </w:r>
      <w:r w:rsidRPr="00B80CB5">
        <w:rPr>
          <w:rFonts w:ascii="Times New Roman" w:hAnsi="Times New Roman" w:cs="Times New Roman"/>
          <w:sz w:val="24"/>
          <w:szCs w:val="24"/>
        </w:rPr>
        <w:t xml:space="preserve"> Удержание скакалки. Вращение кистью руки скакалки, сложенной вдвое,  — перед собой, ловля скакалки («</w:t>
      </w:r>
      <w:proofErr w:type="spellStart"/>
      <w:r w:rsidRPr="00B80CB5">
        <w:rPr>
          <w:rFonts w:ascii="Times New Roman" w:hAnsi="Times New Roman" w:cs="Times New Roman"/>
          <w:sz w:val="24"/>
          <w:szCs w:val="24"/>
        </w:rPr>
        <w:t>эшапе</w:t>
      </w:r>
      <w:proofErr w:type="spellEnd"/>
      <w:r w:rsidRPr="00B80CB5">
        <w:rPr>
          <w:rFonts w:ascii="Times New Roman" w:hAnsi="Times New Roman" w:cs="Times New Roman"/>
          <w:sz w:val="24"/>
          <w:szCs w:val="24"/>
        </w:rPr>
        <w:t xml:space="preserve">»).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Комбинации упражнений.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Осваиваем соединение изученных упражнений в комбинации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Примеры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Исходное положение: стоя в VI позиции, колени вытянуты, рука с мячом на ладони вперёд (локоть прямой)  — бросок мяча в заданную плоскость (на шаг вперёд)  — шаг вперёд с поворотом тела на 360°  — ловля мяча  — исходное положение. Исходное положение  — кувырок вперёд  — «берёзка»  — выход из «берёзки» кувырком назад.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Упражнения для развития координации и развития жизненно важных навыков и умений</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Основная гимнастика Освоение универсальных умений дыхания во время выполнения гимнастических упражнений. Освоение техники поворотов в обе стороны на 45° и 90° на одной ноге (попеременно); техники выполнения серии поворотов: «</w:t>
      </w:r>
      <w:proofErr w:type="spellStart"/>
      <w:r w:rsidRPr="00B80CB5">
        <w:rPr>
          <w:rFonts w:ascii="Times New Roman" w:hAnsi="Times New Roman" w:cs="Times New Roman"/>
          <w:sz w:val="24"/>
          <w:szCs w:val="24"/>
        </w:rPr>
        <w:t>шене</w:t>
      </w:r>
      <w:proofErr w:type="spellEnd"/>
      <w:r w:rsidRPr="00B80CB5">
        <w:rPr>
          <w:rFonts w:ascii="Times New Roman" w:hAnsi="Times New Roman" w:cs="Times New Roman"/>
          <w:sz w:val="24"/>
          <w:szCs w:val="24"/>
        </w:rPr>
        <w:t>», «пассе» колено вперёд, в сторону; поворот «казак», нога вперёд горизонтально. Освоение техники выполнения прыжков толчком с одной ноги вперёд, с поворотом на 45° и 90°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B80CB5">
        <w:rPr>
          <w:rFonts w:ascii="Times New Roman" w:hAnsi="Times New Roman" w:cs="Times New Roman"/>
          <w:sz w:val="24"/>
          <w:szCs w:val="24"/>
        </w:rPr>
        <w:t>припадание</w:t>
      </w:r>
      <w:proofErr w:type="spellEnd"/>
      <w:r w:rsidRPr="00B80CB5">
        <w:rPr>
          <w:rFonts w:ascii="Times New Roman" w:hAnsi="Times New Roman" w:cs="Times New Roman"/>
          <w:sz w:val="24"/>
          <w:szCs w:val="24"/>
        </w:rPr>
        <w:t xml:space="preserve">»), элементы современного танца. Освоение упражнений на развитие силы: сгибание и разгибание рук в упоре лёжа на полу.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Передвижение одновременным </w:t>
      </w:r>
      <w:proofErr w:type="spellStart"/>
      <w:r w:rsidRPr="00B80CB5">
        <w:rPr>
          <w:rFonts w:ascii="Times New Roman" w:hAnsi="Times New Roman" w:cs="Times New Roman"/>
          <w:sz w:val="24"/>
          <w:szCs w:val="24"/>
        </w:rPr>
        <w:t>двухшажным</w:t>
      </w:r>
      <w:proofErr w:type="spellEnd"/>
      <w:r w:rsidRPr="00B80CB5">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способом «плуг».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Игры и игровые задания, спортивные эстафеты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Игры и игровые задания с использованием освоенных упражнений и танцевальных шагов. Спортивные эстафеты с мячом, со скакалкой.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 3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lastRenderedPageBreak/>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Эластичность мышц. Развитие подвижности суставов.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общеразвивающие, спортивные, профилактические. Подбор и демонстрация комплекса упражнений для развития гибкости, координационно-скоростных способностей. 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Организующие команды и приёмы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Спортивно-оздоровительная деятельность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Выполнение освоенных упражнений основной гимнастики, комплексов гимнастических упражнений, подбор и выполнение комплексов физкультминуток, утренней гимнастики.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Выполнение серии поворотов и прыжков, в том числе через вращающуюся скакалку.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Виды спортивного плавания: кроль на груди и спине; брасс. Освоение плавания на дистанцию не менее 25  метров.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w:t>
      </w:r>
    </w:p>
    <w:p w:rsidR="00B80CB5" w:rsidRPr="00B80CB5" w:rsidRDefault="00B80CB5" w:rsidP="00B80CB5">
      <w:pPr>
        <w:rPr>
          <w:rFonts w:ascii="Times New Roman" w:hAnsi="Times New Roman" w:cs="Times New Roman"/>
          <w:sz w:val="24"/>
          <w:szCs w:val="24"/>
        </w:rPr>
      </w:pP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 4 класс (102 ч.)</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Физическое воспитание и физическое совершенствование. Спорт.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траектории, в том числе для утренней </w:t>
      </w:r>
      <w:r w:rsidRPr="00B80CB5">
        <w:rPr>
          <w:rFonts w:ascii="Times New Roman" w:hAnsi="Times New Roman" w:cs="Times New Roman"/>
          <w:sz w:val="24"/>
          <w:szCs w:val="24"/>
        </w:rPr>
        <w:lastRenderedPageBreak/>
        <w:t xml:space="preserve">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Обеспечение индивидуального и коллективного творчества по созданию эстафет и игровых заданий. Освоение принципов определения максимально допустимой для себя нагрузки (амплитуды движения) при выполнении физического упражнения.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b/>
          <w:bCs/>
          <w:sz w:val="24"/>
          <w:szCs w:val="24"/>
        </w:rPr>
        <w:t xml:space="preserve">Спортивно-оздоровительная деятельность </w:t>
      </w:r>
    </w:p>
    <w:p w:rsidR="00B80CB5" w:rsidRPr="00B80CB5" w:rsidRDefault="00B80CB5" w:rsidP="00B80CB5">
      <w:pPr>
        <w:rPr>
          <w:rFonts w:ascii="Times New Roman" w:hAnsi="Times New Roman" w:cs="Times New Roman"/>
          <w:sz w:val="24"/>
          <w:szCs w:val="24"/>
        </w:rPr>
      </w:pPr>
      <w:r w:rsidRPr="00B80CB5">
        <w:rPr>
          <w:rFonts w:ascii="Times New Roman" w:hAnsi="Times New Roman" w:cs="Times New Roman"/>
          <w:sz w:val="24"/>
          <w:szCs w:val="24"/>
        </w:rPr>
        <w:t xml:space="preserve">Выполнение комбинаций упражнений основной гимнастики с элементами акробатики и танцевальных шагов. Выполнение гимнастических упражнений для развития силы мышц рук (для удержания собственного веса). Выполнение гимнастических упражнений для сбалансированности веса и роста. Освоение гимнастических упражнений на укрепление мышц брюшного пресса, спины, грудных мышц: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лёжа на полу, ноги прямо, опираются на носки, руки упираются ладонями в пол, медленно поднять корпус вверх, вытянув руки в локтях, медленно повернуть голову в сторону, пытаясь увидеть свои стопы, вернуться в исходное положение, то же в другую сторону. Акробатические упражнения: мост из положения стоя и поднятие из моста, шпагаты: поперечный или продольный, стойка на руках, колесо. Равномерная ходьба и равномерный бег. Прыжки в длину и высоту с места толчком двумя ногами, в высоту с прямого разбега. Плавание различными спортивными стилями на время и дистанцию (на выбор). Освоение правил вида спорта (на выбор), минимальный возраст начала занятий которым (в соответствии с федеральным стандартом спортивной подготовки по данному виду спорта) 6 или 8 лет, и освоение физических упражнений для начальной подготовки по данному виду спорта.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перемещения и бег на лыжах; бег (челночный), метание теннисного мяча в заданную цель; прыжки в высоту, в длину; плавание. Выполнение показательных упражнений (на выбор). </w:t>
      </w:r>
    </w:p>
    <w:p w:rsidR="00B80CB5" w:rsidRPr="00B80CB5" w:rsidRDefault="00B80CB5" w:rsidP="00B80CB5">
      <w:pPr>
        <w:rPr>
          <w:rFonts w:ascii="Times New Roman" w:hAnsi="Times New Roman" w:cs="Times New Roman"/>
          <w:sz w:val="24"/>
          <w:szCs w:val="24"/>
        </w:rPr>
      </w:pPr>
    </w:p>
    <w:p w:rsidR="00B80CB5" w:rsidRPr="00B80CB5" w:rsidRDefault="00B80CB5" w:rsidP="00B80CB5">
      <w:pPr>
        <w:pStyle w:val="Default"/>
        <w:rPr>
          <w:b/>
          <w:bCs/>
        </w:rPr>
      </w:pPr>
      <w:r w:rsidRPr="00B80CB5">
        <w:rPr>
          <w:b/>
          <w:bCs/>
        </w:rPr>
        <w:t xml:space="preserve"> Планируемые результаты освоения учебного предмета «Физическая культура» на уровне начального общего образования.</w:t>
      </w:r>
    </w:p>
    <w:p w:rsidR="00B80CB5" w:rsidRPr="00B80CB5" w:rsidRDefault="00B80CB5" w:rsidP="00B80CB5">
      <w:pPr>
        <w:pStyle w:val="Default"/>
      </w:pPr>
    </w:p>
    <w:p w:rsidR="00B80CB5" w:rsidRPr="00B80CB5" w:rsidRDefault="00B80CB5" w:rsidP="00B80CB5">
      <w:pPr>
        <w:pStyle w:val="Default"/>
      </w:pPr>
      <w:r w:rsidRPr="00B80CB5">
        <w:t xml:space="preserve">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w:t>
      </w:r>
      <w:proofErr w:type="spellStart"/>
      <w:r w:rsidRPr="00B80CB5">
        <w:t>метапредметных</w:t>
      </w:r>
      <w:proofErr w:type="spellEnd"/>
      <w:r w:rsidRPr="00B80CB5">
        <w:t xml:space="preserve"> и предметных результатов по физической культуре. </w:t>
      </w:r>
    </w:p>
    <w:p w:rsidR="00B80CB5" w:rsidRPr="00B80CB5" w:rsidRDefault="00B80CB5" w:rsidP="00B80CB5">
      <w:pPr>
        <w:pStyle w:val="Default"/>
      </w:pPr>
      <w:r w:rsidRPr="00B80CB5">
        <w:rPr>
          <w:b/>
          <w:bCs/>
        </w:rPr>
        <w:t>Личностные результаты.</w:t>
      </w:r>
    </w:p>
    <w:p w:rsidR="00B80CB5" w:rsidRPr="00B80CB5" w:rsidRDefault="00B80CB5" w:rsidP="00B80CB5">
      <w:pPr>
        <w:pStyle w:val="Default"/>
      </w:pPr>
      <w:r w:rsidRPr="00B80CB5">
        <w:t xml:space="preserve"> 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 </w:t>
      </w:r>
    </w:p>
    <w:p w:rsidR="00B80CB5" w:rsidRPr="00B80CB5" w:rsidRDefault="00B80CB5" w:rsidP="00B80CB5">
      <w:pPr>
        <w:pStyle w:val="Default"/>
      </w:pPr>
      <w:r w:rsidRPr="00B80CB5">
        <w:rPr>
          <w:b/>
          <w:bCs/>
        </w:rPr>
        <w:lastRenderedPageBreak/>
        <w:t xml:space="preserve">Патриотическое воспитание: </w:t>
      </w:r>
    </w:p>
    <w:p w:rsidR="00B80CB5" w:rsidRPr="00B80CB5" w:rsidRDefault="00B80CB5" w:rsidP="00B80CB5">
      <w:pPr>
        <w:pStyle w:val="Default"/>
      </w:pPr>
      <w:r w:rsidRPr="00B80CB5">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80CB5" w:rsidRPr="00B80CB5" w:rsidRDefault="00B80CB5" w:rsidP="00B80CB5">
      <w:pPr>
        <w:pStyle w:val="Default"/>
      </w:pPr>
      <w:r w:rsidRPr="00B80CB5">
        <w:rPr>
          <w:b/>
          <w:bCs/>
        </w:rPr>
        <w:t xml:space="preserve">Гражданское воспитание: </w:t>
      </w:r>
    </w:p>
    <w:p w:rsidR="00B80CB5" w:rsidRPr="00B80CB5" w:rsidRDefault="00B80CB5" w:rsidP="00B80CB5">
      <w:pPr>
        <w:pStyle w:val="Default"/>
      </w:pPr>
      <w:r w:rsidRPr="00B80CB5">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80CB5" w:rsidRPr="00B80CB5" w:rsidRDefault="00B80CB5" w:rsidP="00B80CB5">
      <w:pPr>
        <w:pStyle w:val="Default"/>
      </w:pPr>
      <w:r w:rsidRPr="00B80CB5">
        <w:rPr>
          <w:b/>
          <w:bCs/>
        </w:rPr>
        <w:t xml:space="preserve">Ценности научного познания: </w:t>
      </w:r>
    </w:p>
    <w:p w:rsidR="00B80CB5" w:rsidRPr="00B80CB5" w:rsidRDefault="00B80CB5" w:rsidP="00B80CB5">
      <w:pPr>
        <w:pStyle w:val="Default"/>
      </w:pPr>
      <w:r w:rsidRPr="00B80CB5">
        <w:t>— знание истории развития представлений о физическом развитии и воспитании человека в европейской и российской культурно-педагогической традиции;</w:t>
      </w:r>
    </w:p>
    <w:p w:rsidR="00B80CB5" w:rsidRPr="00B80CB5" w:rsidRDefault="00B80CB5" w:rsidP="00B80CB5">
      <w:pPr>
        <w:pStyle w:val="Default"/>
      </w:pPr>
      <w:r w:rsidRPr="00B80CB5">
        <w:t>—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80CB5" w:rsidRPr="00B80CB5" w:rsidRDefault="00B80CB5" w:rsidP="00B80CB5">
      <w:pPr>
        <w:pStyle w:val="Default"/>
      </w:pPr>
      <w:r w:rsidRPr="00B80CB5">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80CB5" w:rsidRPr="00B80CB5" w:rsidRDefault="00B80CB5" w:rsidP="00B80CB5">
      <w:pPr>
        <w:pStyle w:val="Default"/>
      </w:pPr>
      <w:r w:rsidRPr="00B80CB5">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80CB5" w:rsidRPr="00B80CB5" w:rsidRDefault="00B80CB5" w:rsidP="00B80CB5">
      <w:pPr>
        <w:pStyle w:val="Default"/>
      </w:pPr>
      <w:r w:rsidRPr="00B80CB5">
        <w:rPr>
          <w:b/>
          <w:bCs/>
        </w:rPr>
        <w:t xml:space="preserve">Формирование культуры здоровья: </w:t>
      </w:r>
    </w:p>
    <w:p w:rsidR="00B80CB5" w:rsidRPr="00B80CB5" w:rsidRDefault="00B80CB5" w:rsidP="00B80CB5">
      <w:pPr>
        <w:pStyle w:val="Default"/>
      </w:pPr>
      <w:r w:rsidRPr="00B80CB5">
        <w:t>—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B80CB5" w:rsidRPr="00B80CB5" w:rsidRDefault="00B80CB5" w:rsidP="00B80CB5">
      <w:pPr>
        <w:pStyle w:val="Default"/>
      </w:pPr>
      <w:r w:rsidRPr="00B80CB5">
        <w:rPr>
          <w:b/>
          <w:bCs/>
        </w:rPr>
        <w:t xml:space="preserve">Экологическое воспитание: </w:t>
      </w:r>
    </w:p>
    <w:p w:rsidR="00B80CB5" w:rsidRPr="00B80CB5" w:rsidRDefault="00B80CB5" w:rsidP="00B80CB5">
      <w:pPr>
        <w:pStyle w:val="Default"/>
      </w:pPr>
      <w:r w:rsidRPr="00B80CB5">
        <w:t>—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80CB5" w:rsidRPr="00B80CB5" w:rsidRDefault="00B80CB5" w:rsidP="00B80CB5">
      <w:pPr>
        <w:pStyle w:val="Default"/>
      </w:pPr>
      <w:r w:rsidRPr="00B80CB5">
        <w:t>— экологическое мышление, умение руководствоваться им в познавательной, коммуникативной и социальной практике.</w:t>
      </w:r>
    </w:p>
    <w:p w:rsidR="00B80CB5" w:rsidRPr="00B80CB5" w:rsidRDefault="00B80CB5" w:rsidP="00B80CB5">
      <w:pPr>
        <w:pStyle w:val="Default"/>
      </w:pPr>
      <w:proofErr w:type="spellStart"/>
      <w:r w:rsidRPr="00B80CB5">
        <w:rPr>
          <w:b/>
          <w:bCs/>
        </w:rPr>
        <w:t>Метапредметные</w:t>
      </w:r>
      <w:proofErr w:type="spellEnd"/>
      <w:r w:rsidRPr="00B80CB5">
        <w:rPr>
          <w:b/>
          <w:bCs/>
        </w:rPr>
        <w:t xml:space="preserve"> результаты </w:t>
      </w:r>
    </w:p>
    <w:p w:rsidR="00B80CB5" w:rsidRPr="00B80CB5" w:rsidRDefault="00B80CB5" w:rsidP="00B80CB5">
      <w:pPr>
        <w:pStyle w:val="Default"/>
      </w:pPr>
      <w:proofErr w:type="spellStart"/>
      <w:r w:rsidRPr="00B80CB5">
        <w:t>Метапредметные</w:t>
      </w:r>
      <w:proofErr w:type="spellEnd"/>
      <w:r w:rsidRPr="00B80CB5">
        <w:t xml:space="preserve"> результаты освоения образовательной программы по физической культуре отражают овладение универсальными познавательными действиями. В  составе </w:t>
      </w:r>
      <w:proofErr w:type="spellStart"/>
      <w:r w:rsidRPr="00B80CB5">
        <w:t>метапредметных</w:t>
      </w:r>
      <w:proofErr w:type="spellEnd"/>
      <w:r w:rsidRPr="00B80CB5">
        <w:t xml:space="preserve">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w:t>
      </w:r>
      <w:r w:rsidRPr="00B80CB5">
        <w:lastRenderedPageBreak/>
        <w:t xml:space="preserve">самостоятельному планированию и осуществлению учебной деятельности. </w:t>
      </w:r>
      <w:proofErr w:type="spellStart"/>
      <w:r w:rsidRPr="00B80CB5">
        <w:t>Метапредметные</w:t>
      </w:r>
      <w:proofErr w:type="spellEnd"/>
      <w:r w:rsidRPr="00B80CB5">
        <w:t xml:space="preserve"> результаты освоения образовательной программы по физической культуре отражают овладение универсальными учебными действиями, в том числе: </w:t>
      </w:r>
    </w:p>
    <w:p w:rsidR="00B80CB5" w:rsidRPr="00B80CB5" w:rsidRDefault="00B80CB5" w:rsidP="00B80CB5">
      <w:pPr>
        <w:pStyle w:val="Default"/>
      </w:pPr>
      <w:r w:rsidRPr="00B80CB5">
        <w:rPr>
          <w:b/>
          <w:bCs/>
        </w:rPr>
        <w:t xml:space="preserve">1)  Познавательные универсальные учебные действия, </w:t>
      </w:r>
      <w:r w:rsidRPr="00B80CB5">
        <w:t xml:space="preserve">отражающие методы познания окружающего мира: </w:t>
      </w:r>
    </w:p>
    <w:p w:rsidR="00B80CB5" w:rsidRPr="00B80CB5" w:rsidRDefault="00B80CB5" w:rsidP="00B80CB5">
      <w:pPr>
        <w:pStyle w:val="Default"/>
      </w:pPr>
      <w:r w:rsidRPr="00B80CB5">
        <w:t>— 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80CB5" w:rsidRPr="00B80CB5" w:rsidRDefault="00B80CB5" w:rsidP="00B80CB5">
      <w:pPr>
        <w:pStyle w:val="Default"/>
      </w:pPr>
      <w:r w:rsidRPr="00B80CB5">
        <w:t>— 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80CB5" w:rsidRPr="00B80CB5" w:rsidRDefault="00B80CB5" w:rsidP="00B80CB5">
      <w:pPr>
        <w:pStyle w:val="Default"/>
      </w:pPr>
      <w:r w:rsidRPr="00B80CB5">
        <w:t>— моделировать правила безопасного поведения при освоении физических упражнений, плавании;</w:t>
      </w:r>
    </w:p>
    <w:p w:rsidR="00B80CB5" w:rsidRPr="00B80CB5" w:rsidRDefault="00B80CB5" w:rsidP="00B80CB5">
      <w:pPr>
        <w:pStyle w:val="Default"/>
      </w:pPr>
      <w:r w:rsidRPr="00B80CB5">
        <w:t>— устанавливать связь между физическими упражнениями и их влиянием на развитие физических качеств; —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80CB5" w:rsidRPr="00B80CB5" w:rsidRDefault="00B80CB5" w:rsidP="00B80CB5">
      <w:pPr>
        <w:pStyle w:val="Default"/>
      </w:pPr>
      <w:r w:rsidRPr="00B80CB5">
        <w:t>— приводить примеры и осуществлять демонстрацию гимнастических упражнений, навыков плавания, ходьбы на лыжах, упражнений начальной подготовки по виду спорта (по выбору);</w:t>
      </w:r>
    </w:p>
    <w:p w:rsidR="00B80CB5" w:rsidRPr="00B80CB5" w:rsidRDefault="00B80CB5" w:rsidP="00B80CB5">
      <w:pPr>
        <w:pStyle w:val="Default"/>
      </w:pPr>
      <w:r w:rsidRPr="00B80CB5">
        <w:t>—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80CB5" w:rsidRPr="00B80CB5" w:rsidRDefault="00B80CB5" w:rsidP="00B80CB5">
      <w:pPr>
        <w:pStyle w:val="Default"/>
      </w:pPr>
      <w:r w:rsidRPr="00B80CB5">
        <w:t>— 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80CB5" w:rsidRPr="00B80CB5" w:rsidRDefault="00B80CB5" w:rsidP="00B80CB5">
      <w:pPr>
        <w:pStyle w:val="Default"/>
      </w:pPr>
      <w:r w:rsidRPr="00B80CB5">
        <w:t xml:space="preserve">— овладевать базовыми предметными и </w:t>
      </w:r>
      <w:proofErr w:type="spellStart"/>
      <w:r w:rsidRPr="00B80CB5">
        <w:t>межпредметными</w:t>
      </w:r>
      <w:proofErr w:type="spellEnd"/>
      <w:r w:rsidRPr="00B80CB5">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80CB5" w:rsidRPr="00B80CB5" w:rsidRDefault="00B80CB5" w:rsidP="00B80CB5">
      <w:pPr>
        <w:pStyle w:val="Default"/>
      </w:pPr>
      <w:r w:rsidRPr="00B80CB5">
        <w:t>— использовать информацию, полученную посредством наблюдений, просмотра видеоматериалов, иллюстраций, для определения вида спорта;</w:t>
      </w:r>
    </w:p>
    <w:p w:rsidR="00B80CB5" w:rsidRPr="00B80CB5" w:rsidRDefault="00B80CB5" w:rsidP="00B80CB5">
      <w:pPr>
        <w:pStyle w:val="Default"/>
      </w:pPr>
      <w:r w:rsidRPr="00B80CB5">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80CB5" w:rsidRPr="00B80CB5" w:rsidRDefault="00B80CB5" w:rsidP="00B80CB5">
      <w:pPr>
        <w:pStyle w:val="Default"/>
      </w:pPr>
      <w:r w:rsidRPr="00B80CB5">
        <w:rPr>
          <w:b/>
          <w:bCs/>
        </w:rPr>
        <w:t>2)  Коммуникативные универсальные учебные действия,</w:t>
      </w:r>
      <w:r w:rsidRPr="00B80CB5">
        <w:t xml:space="preserve"> отражающие способность обучающегося осуществлять коммуникативную деятельность, использовать правила общения в конкретных учебных и </w:t>
      </w:r>
      <w:proofErr w:type="spellStart"/>
      <w:r w:rsidRPr="00B80CB5">
        <w:t>внеучебных</w:t>
      </w:r>
      <w:proofErr w:type="spellEnd"/>
      <w:r w:rsidRPr="00B80CB5">
        <w:t xml:space="preserve"> ситуациях; самостоятельную организацию речевой деятельности в устной и письменной форме:</w:t>
      </w:r>
    </w:p>
    <w:p w:rsidR="00B80CB5" w:rsidRPr="00B80CB5" w:rsidRDefault="00B80CB5" w:rsidP="00B80CB5">
      <w:pPr>
        <w:pStyle w:val="Default"/>
      </w:pPr>
      <w:r w:rsidRPr="00B80CB5">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80CB5" w:rsidRPr="00B80CB5" w:rsidRDefault="00B80CB5" w:rsidP="00B80CB5">
      <w:pPr>
        <w:pStyle w:val="Default"/>
      </w:pPr>
      <w:r w:rsidRPr="00B80CB5">
        <w:t>— описывать влияние физической культуры на здоровье и эмоциональное благополучие человека;</w:t>
      </w:r>
    </w:p>
    <w:p w:rsidR="00B80CB5" w:rsidRPr="00B80CB5" w:rsidRDefault="00B80CB5" w:rsidP="00B80CB5">
      <w:pPr>
        <w:pStyle w:val="Default"/>
      </w:pPr>
      <w:r w:rsidRPr="00B80CB5">
        <w:t>— строить гипотезы о возможных отрицательных последствиях нарушения правил при выполнении физических движений, играх и игровых заданиях, спортивных эстафетах;</w:t>
      </w:r>
    </w:p>
    <w:p w:rsidR="00B80CB5" w:rsidRPr="00B80CB5" w:rsidRDefault="00B80CB5" w:rsidP="00B80CB5">
      <w:pPr>
        <w:pStyle w:val="Default"/>
      </w:pPr>
      <w:r w:rsidRPr="00B80CB5">
        <w:t>—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успешного результата;</w:t>
      </w:r>
    </w:p>
    <w:p w:rsidR="00B80CB5" w:rsidRPr="00B80CB5" w:rsidRDefault="00B80CB5" w:rsidP="00B80CB5">
      <w:pPr>
        <w:pStyle w:val="Default"/>
      </w:pPr>
      <w:r w:rsidRPr="00B80CB5">
        <w:lastRenderedPageBreak/>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80CB5" w:rsidRPr="00B80CB5" w:rsidRDefault="00B80CB5" w:rsidP="00B80CB5">
      <w:pPr>
        <w:pStyle w:val="Default"/>
      </w:pPr>
      <w:r w:rsidRPr="00B80CB5">
        <w:t>—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 конструктивно разрешать конфликты посредством учёта интересов сторон и сотрудничества.</w:t>
      </w:r>
    </w:p>
    <w:p w:rsidR="00B80CB5" w:rsidRPr="00B80CB5" w:rsidRDefault="00B80CB5" w:rsidP="00B80CB5">
      <w:pPr>
        <w:pStyle w:val="Default"/>
      </w:pPr>
      <w:r w:rsidRPr="00B80CB5">
        <w:rPr>
          <w:b/>
          <w:bCs/>
        </w:rPr>
        <w:t>3)  Регулятивные универсальные учебные действия,</w:t>
      </w:r>
      <w:r w:rsidRPr="00B80CB5">
        <w:t xml:space="preserve">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 </w:t>
      </w:r>
    </w:p>
    <w:p w:rsidR="00B80CB5" w:rsidRPr="00B80CB5" w:rsidRDefault="00B80CB5" w:rsidP="00B80CB5">
      <w:pPr>
        <w:pStyle w:val="Default"/>
      </w:pPr>
      <w:r w:rsidRPr="00B80CB5">
        <w:t>— оценивать влияние занятий физической подготовкой на состояние своего организма (снятие утомляемости, улучшение настроения, уменьшение простудных заболеваний);</w:t>
      </w:r>
    </w:p>
    <w:p w:rsidR="00B80CB5" w:rsidRPr="00B80CB5" w:rsidRDefault="00B80CB5" w:rsidP="00B80CB5">
      <w:pPr>
        <w:pStyle w:val="Default"/>
      </w:pPr>
      <w:r w:rsidRPr="00B80CB5">
        <w:t>—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80CB5" w:rsidRPr="00B80CB5" w:rsidRDefault="00B80CB5" w:rsidP="00B80CB5">
      <w:pPr>
        <w:pStyle w:val="Default"/>
      </w:pPr>
      <w:r w:rsidRPr="00B80CB5">
        <w:t xml:space="preserve">— предусматривать возникновение возможных ситуаций, опасных для здоровья и жизни; — проявлять </w:t>
      </w:r>
      <w:proofErr w:type="spellStart"/>
      <w:r w:rsidRPr="00B80CB5">
        <w:t>волевуюсаморегуляцию</w:t>
      </w:r>
      <w:proofErr w:type="spellEnd"/>
      <w:r w:rsidRPr="00B80CB5">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80CB5" w:rsidRPr="00B80CB5" w:rsidRDefault="00B80CB5" w:rsidP="00B80CB5">
      <w:pPr>
        <w:pStyle w:val="Default"/>
      </w:pPr>
      <w:r w:rsidRPr="00B80CB5">
        <w:t>— осуществлять информационную, познавательную и практическую деятельность с использованием различных средств информации и коммуникации.</w:t>
      </w:r>
    </w:p>
    <w:p w:rsidR="00B80CB5" w:rsidRPr="00B80CB5" w:rsidRDefault="00B80CB5" w:rsidP="00B80CB5">
      <w:pPr>
        <w:pStyle w:val="Default"/>
      </w:pPr>
      <w:r w:rsidRPr="00B80CB5">
        <w:rPr>
          <w:b/>
          <w:bCs/>
        </w:rPr>
        <w:t xml:space="preserve">Предметные результаты </w:t>
      </w:r>
    </w:p>
    <w:p w:rsidR="00B80CB5" w:rsidRPr="00B80CB5" w:rsidRDefault="00B80CB5" w:rsidP="00B80CB5">
      <w:pPr>
        <w:pStyle w:val="Default"/>
      </w:pPr>
      <w:r w:rsidRPr="00B80CB5">
        <w:t xml:space="preserve">Предметные результаты изучения учебного предмета «Физическая культура» отражают опыт учащихся в физкультурной деятельности. В  составе предметных результатов по освоению обязательного содержания, установленного данной программой, выделяют: полученные знания, освоенные обучающимися умения и способы действий, специфические для предметной области «Физическая культура» и сенситивного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В  состав предметных результатов по освоению обязательного содержания включены физические упражнения: —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 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 </w:t>
      </w:r>
    </w:p>
    <w:p w:rsidR="00B80CB5" w:rsidRPr="00B80CB5" w:rsidRDefault="00B80CB5" w:rsidP="00B80CB5">
      <w:pPr>
        <w:pStyle w:val="Default"/>
      </w:pPr>
      <w:r w:rsidRPr="00B80CB5">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80CB5" w:rsidRPr="00B80CB5" w:rsidRDefault="00B80CB5" w:rsidP="00B80CB5">
      <w:pPr>
        <w:pStyle w:val="Default"/>
      </w:pPr>
      <w:r w:rsidRPr="00B80CB5">
        <w:t>—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80CB5" w:rsidRPr="00B80CB5" w:rsidRDefault="00B80CB5" w:rsidP="00B80CB5">
      <w:pPr>
        <w:pStyle w:val="Default"/>
      </w:pPr>
      <w:r w:rsidRPr="00B80CB5">
        <w:lastRenderedPageBreak/>
        <w:t xml:space="preserve">Предметные результаты представлены по годам обучения и отражают </w:t>
      </w:r>
      <w:proofErr w:type="spellStart"/>
      <w:r w:rsidRPr="00B80CB5">
        <w:t>сформированность</w:t>
      </w:r>
      <w:proofErr w:type="spellEnd"/>
      <w:r w:rsidRPr="00B80CB5">
        <w:t xml:space="preserve"> у обучающихся определённых умений.</w:t>
      </w:r>
    </w:p>
    <w:p w:rsidR="00B80CB5" w:rsidRPr="00B80CB5" w:rsidRDefault="00B80CB5" w:rsidP="00B80CB5">
      <w:pPr>
        <w:pStyle w:val="Default"/>
      </w:pPr>
      <w:r w:rsidRPr="00B80CB5">
        <w:rPr>
          <w:b/>
          <w:bCs/>
        </w:rPr>
        <w:t xml:space="preserve"> 1 класс </w:t>
      </w:r>
    </w:p>
    <w:p w:rsidR="00B80CB5" w:rsidRPr="00B80CB5" w:rsidRDefault="00B80CB5" w:rsidP="00B80CB5">
      <w:pPr>
        <w:pStyle w:val="Default"/>
      </w:pPr>
      <w:r w:rsidRPr="00B80CB5">
        <w:t xml:space="preserve">1)  Знания о физической культуре: </w:t>
      </w:r>
    </w:p>
    <w:p w:rsidR="00B80CB5" w:rsidRPr="00B80CB5" w:rsidRDefault="00B80CB5" w:rsidP="00B80CB5">
      <w:pPr>
        <w:pStyle w:val="Default"/>
      </w:pPr>
      <w:r w:rsidRPr="00B80CB5">
        <w:t>— различать основные предметные области физической культуры (гимнастика, игры, туризм, спорт);</w:t>
      </w:r>
    </w:p>
    <w:p w:rsidR="00B80CB5" w:rsidRPr="00B80CB5" w:rsidRDefault="00B80CB5" w:rsidP="00B80CB5">
      <w:pPr>
        <w:pStyle w:val="Default"/>
      </w:pPr>
      <w:r w:rsidRPr="00B80CB5">
        <w:t>—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80CB5" w:rsidRPr="00B80CB5" w:rsidRDefault="00B80CB5" w:rsidP="00B80CB5">
      <w:pPr>
        <w:pStyle w:val="Default"/>
      </w:pPr>
      <w:r w:rsidRPr="00B80CB5">
        <w:t>—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B80CB5" w:rsidRPr="00B80CB5" w:rsidRDefault="00B80CB5" w:rsidP="00B80CB5">
      <w:pPr>
        <w:pStyle w:val="Default"/>
      </w:pPr>
      <w:r w:rsidRPr="00B80CB5">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w:t>
      </w:r>
      <w:proofErr w:type="spellStart"/>
      <w:r w:rsidRPr="00B80CB5">
        <w:t>общеразвивающими</w:t>
      </w:r>
      <w:proofErr w:type="spellEnd"/>
      <w:r w:rsidRPr="00B80CB5">
        <w:t xml:space="preserve"> и </w:t>
      </w:r>
      <w:proofErr w:type="spellStart"/>
      <w:r w:rsidRPr="00B80CB5">
        <w:t>здоровьеформирующими</w:t>
      </w:r>
      <w:proofErr w:type="spellEnd"/>
      <w:r w:rsidRPr="00B80CB5">
        <w:t xml:space="preserve"> физическими упражнениями на материале основной гимнастики: </w:t>
      </w:r>
    </w:p>
    <w:p w:rsidR="00B80CB5" w:rsidRPr="00B80CB5" w:rsidRDefault="00B80CB5" w:rsidP="00B80CB5">
      <w:pPr>
        <w:pStyle w:val="Default"/>
      </w:pPr>
      <w:r w:rsidRPr="00B80CB5">
        <w:t>— выбирать гимнастические упражнения для формирования стопы, осанки в положении стоя, сидя и при ходьбе;</w:t>
      </w:r>
    </w:p>
    <w:p w:rsidR="00B80CB5" w:rsidRPr="00B80CB5" w:rsidRDefault="00B80CB5" w:rsidP="00B80CB5">
      <w:pPr>
        <w:pStyle w:val="Default"/>
      </w:pPr>
      <w:r w:rsidRPr="00B80CB5">
        <w:t>—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со стандартными значениями.</w:t>
      </w:r>
    </w:p>
    <w:p w:rsidR="00B80CB5" w:rsidRPr="00B80CB5" w:rsidRDefault="00B80CB5" w:rsidP="00B80CB5">
      <w:pPr>
        <w:pStyle w:val="Default"/>
      </w:pPr>
      <w:r w:rsidRPr="00B80CB5">
        <w:t xml:space="preserve">Самостоятельные развивающие, подвижные игры и спортивные эстафеты, строевые упражнения: </w:t>
      </w:r>
    </w:p>
    <w:p w:rsidR="00B80CB5" w:rsidRPr="00B80CB5" w:rsidRDefault="00B80CB5" w:rsidP="00B80CB5">
      <w:pPr>
        <w:pStyle w:val="Default"/>
      </w:pPr>
      <w:r w:rsidRPr="00B80CB5">
        <w:t>— участвовать в спортивных эстафетах, развивающих подвижных ролевых играх с заданиями на выполнение движений под музыку, изображение движением или гимнастическим упражнением (элементом гимнастического упражнения) типовых движений одушевлённых предметов; выполнять игровые задания; общаться и взаимодействовать в игровой деятельности.</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технику выполнения физических упражнений для формирования опорно-двигательного аппарата, включая гимнастический шаг, мягкий бег; упражнения основной гимнастики на эффективное развитие физических качеств (гибкость, координация), увеличение подвижности суставов и эластичности мышц;</w:t>
      </w:r>
    </w:p>
    <w:p w:rsidR="00B80CB5" w:rsidRPr="00B80CB5" w:rsidRDefault="00B80CB5" w:rsidP="00B80CB5">
      <w:pPr>
        <w:pStyle w:val="Default"/>
      </w:pPr>
      <w:r w:rsidRPr="00B80CB5">
        <w:t>—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80CB5" w:rsidRPr="00B80CB5" w:rsidRDefault="00B80CB5" w:rsidP="00B80CB5">
      <w:pPr>
        <w:pStyle w:val="Default"/>
      </w:pPr>
      <w:r w:rsidRPr="00B80CB5">
        <w:t>— осваивать гимнастические упражнения, направленные на развитие жизненно важных навыков и умений (группировка, кувырки; повороты в обе стороны на 90°; равновесие на каждой ноге попеременно; прыжки толчком с двух ног вперёд, назад, с поворотом на 90° в обе стороны);</w:t>
      </w:r>
    </w:p>
    <w:p w:rsidR="00B80CB5" w:rsidRPr="00B80CB5" w:rsidRDefault="00B80CB5" w:rsidP="00B80CB5">
      <w:pPr>
        <w:pStyle w:val="Default"/>
      </w:pPr>
      <w:r w:rsidRPr="00B80CB5">
        <w:t>— осваивать способы игровой деятельности.</w:t>
      </w:r>
    </w:p>
    <w:p w:rsidR="00B80CB5" w:rsidRPr="00B80CB5" w:rsidRDefault="00B80CB5" w:rsidP="00B80CB5">
      <w:pPr>
        <w:pStyle w:val="Default"/>
      </w:pPr>
    </w:p>
    <w:p w:rsidR="00B80CB5" w:rsidRPr="00B80CB5" w:rsidRDefault="00B80CB5" w:rsidP="00B80CB5">
      <w:pPr>
        <w:pStyle w:val="Default"/>
      </w:pPr>
      <w:r w:rsidRPr="00B80CB5">
        <w:rPr>
          <w:b/>
          <w:bCs/>
        </w:rPr>
        <w:t>2 класс</w:t>
      </w:r>
    </w:p>
    <w:p w:rsidR="00B80CB5" w:rsidRPr="00B80CB5" w:rsidRDefault="00B80CB5" w:rsidP="00B80CB5">
      <w:pPr>
        <w:pStyle w:val="Default"/>
      </w:pPr>
      <w:r w:rsidRPr="00B80CB5">
        <w:rPr>
          <w:b/>
          <w:bCs/>
        </w:rPr>
        <w:t xml:space="preserve"> 1)  Знания о физической культуре: </w:t>
      </w:r>
    </w:p>
    <w:p w:rsidR="00B80CB5" w:rsidRPr="00B80CB5" w:rsidRDefault="00B80CB5" w:rsidP="00B80CB5">
      <w:pPr>
        <w:pStyle w:val="Default"/>
      </w:pPr>
      <w:r w:rsidRPr="00B80CB5">
        <w:lastRenderedPageBreak/>
        <w:t>— описывать технику выполнения изученных гимнастических, акробатических упражнений по видам разминки; отмечать динамику развития своих физических качеств: гибкости, координации, быстроты;</w:t>
      </w:r>
    </w:p>
    <w:p w:rsidR="00B80CB5" w:rsidRPr="00B80CB5" w:rsidRDefault="00B80CB5" w:rsidP="00B80CB5">
      <w:pPr>
        <w:pStyle w:val="Default"/>
      </w:pPr>
      <w:r w:rsidRPr="00B80CB5">
        <w:t>— кратко излагать историю рождения Олимпийских игр и развития олимпийского движения, физической культуры; излагать общее представление о ГТО; характеризовать умение плавать, выполнять общеразвивающие гимнастические упражнения как жизненно важный навык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w:t>
      </w:r>
      <w:proofErr w:type="spellStart"/>
      <w:r w:rsidRPr="00B80CB5">
        <w:t>общеразвивающими</w:t>
      </w:r>
      <w:proofErr w:type="spellEnd"/>
      <w:r w:rsidRPr="00B80CB5">
        <w:t xml:space="preserve"> и </w:t>
      </w:r>
      <w:proofErr w:type="spellStart"/>
      <w:r w:rsidRPr="00B80CB5">
        <w:t>здоровьеформирующими</w:t>
      </w:r>
      <w:proofErr w:type="spellEnd"/>
      <w:r w:rsidRPr="00B80CB5">
        <w:t xml:space="preserve"> физическими упражнениям, в том числе упражнениями основной гимнастики: </w:t>
      </w:r>
    </w:p>
    <w:p w:rsidR="00B80CB5" w:rsidRPr="00B80CB5" w:rsidRDefault="00B80CB5" w:rsidP="00B80CB5">
      <w:pPr>
        <w:pStyle w:val="Default"/>
      </w:pPr>
      <w:r w:rsidRPr="00B80CB5">
        <w:t>— 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80CB5" w:rsidRPr="00B80CB5" w:rsidRDefault="00B80CB5" w:rsidP="00B80CB5">
      <w:pPr>
        <w:pStyle w:val="Default"/>
      </w:pPr>
      <w:r w:rsidRPr="00B80CB5">
        <w:t>— 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возрастные категории для их эффективного развития; — принимать адекватные решения в условиях игровой деятельности; оценивать правила безопасности в процессе выполняемой игры.</w:t>
      </w:r>
    </w:p>
    <w:p w:rsidR="00B80CB5" w:rsidRPr="00B80CB5" w:rsidRDefault="00B80CB5" w:rsidP="00B80CB5">
      <w:pPr>
        <w:pStyle w:val="Default"/>
      </w:pPr>
      <w:r w:rsidRPr="00B80CB5">
        <w:t xml:space="preserve">Самостоятельные наблюдения за физическим развитием и физической подготовленностью: </w:t>
      </w:r>
    </w:p>
    <w:p w:rsidR="00B80CB5" w:rsidRPr="00B80CB5" w:rsidRDefault="00B80CB5" w:rsidP="00B80CB5">
      <w:pPr>
        <w:pStyle w:val="Default"/>
      </w:pPr>
      <w:r w:rsidRPr="00B80CB5">
        <w:t>—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B80CB5">
        <w:t>пальпаторно</w:t>
      </w:r>
      <w:proofErr w:type="spellEnd"/>
      <w:r w:rsidRPr="00B80CB5">
        <w:t>) частоту сердечных сокращений при выполнении упражнений с различной нагрузкой;</w:t>
      </w:r>
    </w:p>
    <w:p w:rsidR="00B80CB5" w:rsidRPr="00B80CB5" w:rsidRDefault="00B80CB5" w:rsidP="00B80CB5">
      <w:pPr>
        <w:pStyle w:val="Default"/>
      </w:pPr>
      <w:r w:rsidRPr="00B80CB5">
        <w:t>— 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80CB5" w:rsidRPr="00B80CB5" w:rsidRDefault="00B80CB5" w:rsidP="00B80CB5">
      <w:pPr>
        <w:pStyle w:val="Default"/>
      </w:pPr>
      <w:r w:rsidRPr="00B80CB5">
        <w:t xml:space="preserve">Самостоятельные развивающие, подвижные игры и спортивные эстафеты, командные перестроения: </w:t>
      </w:r>
    </w:p>
    <w:p w:rsidR="00B80CB5" w:rsidRPr="00B80CB5" w:rsidRDefault="00B80CB5" w:rsidP="00B80CB5">
      <w:pPr>
        <w:pStyle w:val="Default"/>
      </w:pPr>
      <w:r w:rsidRPr="00B80CB5">
        <w:t>— участвовать в играх и игровых заданиях, спортивных эстафетах; устанавливать ролевое участие членов команды; выполнять перестроения.</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физические упражнения на развитие координационно-скоростных способностей; — осваивать и демонстрировать технику перемещения гимнастическим шагом; мягким бегом вперёд, назад; прыжками; подскоками, галопом;</w:t>
      </w:r>
    </w:p>
    <w:p w:rsidR="00B80CB5" w:rsidRPr="00B80CB5" w:rsidRDefault="00B80CB5" w:rsidP="00B80CB5">
      <w:pPr>
        <w:pStyle w:val="Default"/>
      </w:pPr>
      <w:r w:rsidRPr="00B80CB5">
        <w:t>—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80CB5" w:rsidRPr="00B80CB5" w:rsidRDefault="00B80CB5" w:rsidP="00B80CB5">
      <w:pPr>
        <w:pStyle w:val="Default"/>
      </w:pPr>
      <w:r w:rsidRPr="00B80CB5">
        <w:t xml:space="preserve">— демонстрировать равновесие стоя и в </w:t>
      </w:r>
      <w:proofErr w:type="spellStart"/>
      <w:r w:rsidRPr="00B80CB5">
        <w:t>полуприседе</w:t>
      </w:r>
      <w:proofErr w:type="spellEnd"/>
      <w:r w:rsidRPr="00B80CB5">
        <w:t xml:space="preserve"> на каждой ноге попеременно; прыжки на месте с полуповоротом с прямыми ногами и в группировке (в обе стороны);</w:t>
      </w:r>
    </w:p>
    <w:p w:rsidR="00B80CB5" w:rsidRPr="00B80CB5" w:rsidRDefault="00B80CB5" w:rsidP="00B80CB5">
      <w:pPr>
        <w:pStyle w:val="Default"/>
      </w:pPr>
      <w:r w:rsidRPr="00B80CB5">
        <w:t>— осваивать технику плавания различными спортивными стилями плавания (при наличии материально-технического обеспечения);</w:t>
      </w:r>
    </w:p>
    <w:p w:rsidR="00B80CB5" w:rsidRPr="00B80CB5" w:rsidRDefault="00B80CB5" w:rsidP="00B80CB5">
      <w:pPr>
        <w:pStyle w:val="Default"/>
      </w:pPr>
      <w:r w:rsidRPr="00B80CB5">
        <w:lastRenderedPageBreak/>
        <w:t>— демонстрировать универсальные умения ходьбы на лыжах, специальные физические упражнения из программы начальной подготовки по видам спорта (на выбор).</w:t>
      </w:r>
    </w:p>
    <w:p w:rsidR="00B80CB5" w:rsidRPr="00B80CB5" w:rsidRDefault="00B80CB5" w:rsidP="00B80CB5">
      <w:pPr>
        <w:pStyle w:val="Default"/>
      </w:pPr>
      <w:r w:rsidRPr="00B80CB5">
        <w:rPr>
          <w:b/>
          <w:bCs/>
        </w:rPr>
        <w:t xml:space="preserve">3 класс </w:t>
      </w:r>
    </w:p>
    <w:p w:rsidR="00B80CB5" w:rsidRPr="00B80CB5" w:rsidRDefault="00B80CB5" w:rsidP="00B80CB5">
      <w:pPr>
        <w:pStyle w:val="Default"/>
      </w:pPr>
      <w:r w:rsidRPr="00B80CB5">
        <w:rPr>
          <w:b/>
          <w:bCs/>
        </w:rPr>
        <w:t xml:space="preserve">1)  Знания о физической культуре: </w:t>
      </w:r>
    </w:p>
    <w:p w:rsidR="00B80CB5" w:rsidRPr="00B80CB5" w:rsidRDefault="00B80CB5" w:rsidP="00B80CB5">
      <w:pPr>
        <w:pStyle w:val="Default"/>
      </w:pPr>
      <w:r w:rsidRPr="00B80CB5">
        <w:t>— представлять и описывать структуру международного олимпийского движения в мире, структуру спортивного движения в нашей стране; формулировать отличие задач физической культуры от задач спорта;</w:t>
      </w:r>
    </w:p>
    <w:p w:rsidR="00B80CB5" w:rsidRPr="00B80CB5" w:rsidRDefault="00B80CB5" w:rsidP="00B80CB5">
      <w:pPr>
        <w:pStyle w:val="Default"/>
      </w:pPr>
      <w:r w:rsidRPr="00B80CB5">
        <w:t>—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объяснить связь физических упражнений для формирования и укрепления здоровья, развития памяти, разговорной речи, мышления;</w:t>
      </w:r>
    </w:p>
    <w:p w:rsidR="00B80CB5" w:rsidRPr="00B80CB5" w:rsidRDefault="00B80CB5" w:rsidP="00B80CB5">
      <w:pPr>
        <w:pStyle w:val="Default"/>
      </w:pPr>
      <w:r w:rsidRPr="00B80CB5">
        <w:t>— представлять и описывать общее строение человека, называть основные части костного скелета человека и основные группы мышц;</w:t>
      </w:r>
    </w:p>
    <w:p w:rsidR="00B80CB5" w:rsidRPr="00B80CB5" w:rsidRDefault="00B80CB5" w:rsidP="00B80CB5">
      <w:pPr>
        <w:pStyle w:val="Default"/>
      </w:pPr>
      <w:r w:rsidRPr="00B80CB5">
        <w:t>— описывать технику выполнения освоенных физических упражнений;</w:t>
      </w:r>
    </w:p>
    <w:p w:rsidR="00B80CB5" w:rsidRPr="00B80CB5" w:rsidRDefault="00B80CB5" w:rsidP="00B80CB5">
      <w:pPr>
        <w:pStyle w:val="Default"/>
      </w:pPr>
      <w:r w:rsidRPr="00B80CB5">
        <w:t>— формулировать основные правила безопасного поведения на занятиях по физической культуре;</w:t>
      </w:r>
    </w:p>
    <w:p w:rsidR="00B80CB5" w:rsidRPr="00B80CB5" w:rsidRDefault="00B80CB5" w:rsidP="00B80CB5">
      <w:pPr>
        <w:pStyle w:val="Default"/>
      </w:pPr>
      <w:r w:rsidRPr="00B80CB5">
        <w:t>— называть сенситивные периоды эффективного развития следующих физических качеств: гибкости, координации, быстроты; силы; выносливости;</w:t>
      </w:r>
    </w:p>
    <w:p w:rsidR="00B80CB5" w:rsidRPr="00B80CB5" w:rsidRDefault="00B80CB5" w:rsidP="00B80CB5">
      <w:pPr>
        <w:pStyle w:val="Default"/>
      </w:pPr>
      <w:r w:rsidRPr="00B80CB5">
        <w:t>— характеризовать показатели физического развития;</w:t>
      </w:r>
    </w:p>
    <w:p w:rsidR="00B80CB5" w:rsidRPr="00B80CB5" w:rsidRDefault="00B80CB5" w:rsidP="00B80CB5">
      <w:pPr>
        <w:pStyle w:val="Default"/>
      </w:pPr>
      <w:r w:rsidRPr="00B80CB5">
        <w:t>— различать упражнения по воздействию на развитие основных физических качеств (гибкость, координация, быстрота);</w:t>
      </w:r>
    </w:p>
    <w:p w:rsidR="00B80CB5" w:rsidRPr="00B80CB5" w:rsidRDefault="00B80CB5" w:rsidP="00B80CB5">
      <w:pPr>
        <w:pStyle w:val="Default"/>
      </w:pPr>
      <w:r w:rsidRPr="00B80CB5">
        <w:t>— выявлять характерные ошибки при выполнении физических упражнений.</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xml:space="preserve">Самостоятельные занятия </w:t>
      </w:r>
      <w:proofErr w:type="spellStart"/>
      <w:r w:rsidRPr="00B80CB5">
        <w:t>общеразвивающими</w:t>
      </w:r>
      <w:proofErr w:type="spellEnd"/>
      <w:r w:rsidRPr="00B80CB5">
        <w:t xml:space="preserve"> и </w:t>
      </w:r>
      <w:proofErr w:type="spellStart"/>
      <w:r w:rsidRPr="00B80CB5">
        <w:t>здоровьеформирующими</w:t>
      </w:r>
      <w:proofErr w:type="spellEnd"/>
      <w:r w:rsidRPr="00B80CB5">
        <w:t xml:space="preserve"> физическими упражнениями: </w:t>
      </w:r>
    </w:p>
    <w:p w:rsidR="00B80CB5" w:rsidRPr="00B80CB5" w:rsidRDefault="00B80CB5" w:rsidP="00B80CB5">
      <w:pPr>
        <w:pStyle w:val="Default"/>
      </w:pPr>
      <w:r w:rsidRPr="00B80CB5">
        <w:t>—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80CB5" w:rsidRPr="00B80CB5" w:rsidRDefault="00B80CB5" w:rsidP="00B80CB5">
      <w:pPr>
        <w:pStyle w:val="Default"/>
      </w:pPr>
      <w:r w:rsidRPr="00B80CB5">
        <w:t>— 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w:t>
      </w:r>
    </w:p>
    <w:p w:rsidR="00B80CB5" w:rsidRPr="00B80CB5" w:rsidRDefault="00B80CB5" w:rsidP="00B80CB5">
      <w:pPr>
        <w:pStyle w:val="Default"/>
      </w:pPr>
      <w:r w:rsidRPr="00B80CB5">
        <w:t>—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80CB5" w:rsidRPr="00B80CB5" w:rsidRDefault="00B80CB5" w:rsidP="00B80CB5">
      <w:pPr>
        <w:pStyle w:val="Default"/>
      </w:pPr>
      <w:r w:rsidRPr="00B80CB5">
        <w:t>— проводить наблюдения за своим дыханием при выполнении упражнений основной гимнастики. Самостоятельные развивающие, подвижные игры и спортивные эстафеты:</w:t>
      </w:r>
    </w:p>
    <w:p w:rsidR="00B80CB5" w:rsidRPr="00B80CB5" w:rsidRDefault="00B80CB5" w:rsidP="00B80CB5">
      <w:pPr>
        <w:pStyle w:val="Default"/>
      </w:pPr>
      <w:r w:rsidRPr="00B80CB5">
        <w:t>— составлять, организовывать и проводить игры и игровые задания;</w:t>
      </w:r>
    </w:p>
    <w:p w:rsidR="00B80CB5" w:rsidRPr="00B80CB5" w:rsidRDefault="00B80CB5" w:rsidP="00B80CB5">
      <w:pPr>
        <w:pStyle w:val="Default"/>
      </w:pPr>
      <w:r w:rsidRPr="00B80CB5">
        <w:t>— 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B80CB5" w:rsidRPr="00B80CB5" w:rsidRDefault="00B80CB5" w:rsidP="00B80CB5">
      <w:pPr>
        <w:pStyle w:val="Default"/>
      </w:pPr>
      <w:r w:rsidRPr="00B80CB5">
        <w:rPr>
          <w:b/>
          <w:bCs/>
        </w:rPr>
        <w:t xml:space="preserve"> 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80CB5" w:rsidRPr="00B80CB5" w:rsidRDefault="00B80CB5" w:rsidP="00B80CB5">
      <w:pPr>
        <w:pStyle w:val="Default"/>
      </w:pPr>
      <w:r w:rsidRPr="00B80CB5">
        <w:t>— осваивать и выполнять технику спортивного плавания стилями: брасс, кроль на спине, кроль;</w:t>
      </w:r>
    </w:p>
    <w:p w:rsidR="00B80CB5" w:rsidRPr="00B80CB5" w:rsidRDefault="00B80CB5" w:rsidP="00B80CB5">
      <w:pPr>
        <w:pStyle w:val="Default"/>
      </w:pPr>
      <w:r w:rsidRPr="00B80CB5">
        <w:t>— осваивать технику выполнения комплексов гимнастических упражнений с элементами акробатики для развития гибкости, координационно-скоростных способностей;</w:t>
      </w:r>
    </w:p>
    <w:p w:rsidR="00B80CB5" w:rsidRPr="00B80CB5" w:rsidRDefault="00B80CB5" w:rsidP="00B80CB5">
      <w:pPr>
        <w:pStyle w:val="Default"/>
      </w:pPr>
      <w:r w:rsidRPr="00B80CB5">
        <w:t xml:space="preserve">— осваивать универсальные умения при выполнении организующих упражнений и жизненно важные навыки двигательной деятельности человека, такие как построение и </w:t>
      </w:r>
      <w:r w:rsidRPr="00B80CB5">
        <w:lastRenderedPageBreak/>
        <w:t>перестроение, перемещения различными способами передвижения, группировка; умения выполнять перекаты, повороты, прыжки и  т.  д.;</w:t>
      </w:r>
    </w:p>
    <w:p w:rsidR="00B80CB5" w:rsidRPr="00B80CB5" w:rsidRDefault="00B80CB5" w:rsidP="00B80CB5">
      <w:pPr>
        <w:pStyle w:val="Default"/>
      </w:pPr>
      <w:r w:rsidRPr="00B80CB5">
        <w:t>— проявлять физические качества: гибкость, координацию  — и демонстрировать динамику их развития;</w:t>
      </w:r>
    </w:p>
    <w:p w:rsidR="00B80CB5" w:rsidRPr="00B80CB5" w:rsidRDefault="00B80CB5" w:rsidP="00B80CB5">
      <w:pPr>
        <w:pStyle w:val="Default"/>
      </w:pPr>
      <w:r w:rsidRPr="00B80CB5">
        <w:t>— осваивать универсальные умения по самостоятельному выполнению упражнений в оздоровительных формах занятий.</w:t>
      </w:r>
    </w:p>
    <w:p w:rsidR="00B80CB5" w:rsidRPr="00B80CB5" w:rsidRDefault="00B80CB5" w:rsidP="00B80CB5">
      <w:pPr>
        <w:pStyle w:val="Default"/>
      </w:pPr>
      <w:r w:rsidRPr="00B80CB5">
        <w:t xml:space="preserve">Спортивно-оздоровительная деятельность: </w:t>
      </w:r>
    </w:p>
    <w:p w:rsidR="00B80CB5" w:rsidRPr="00B80CB5" w:rsidRDefault="00B80CB5" w:rsidP="00B80CB5">
      <w:pPr>
        <w:pStyle w:val="Default"/>
      </w:pPr>
      <w:r w:rsidRPr="00B80CB5">
        <w:t>— осваивать и демонстрировать технику стилей спортивного плавания (брасс, кроль) и улучшать показатели времени при плавании на определённое расстояние и скорость;</w:t>
      </w:r>
    </w:p>
    <w:p w:rsidR="00B80CB5" w:rsidRPr="00B80CB5" w:rsidRDefault="00B80CB5" w:rsidP="00B80CB5">
      <w:pPr>
        <w:pStyle w:val="Default"/>
      </w:pPr>
      <w:r w:rsidRPr="00B80CB5">
        <w:t>— осваивать комплексы гимнастических упражнений и упражнений акробатики с элементами подводящих упражнений с использованием гимнастических предметов (мяч, скакалка) и без их использования; — осваивать универсальные умения при выполнении серии поворотов на 90° и 180°;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80CB5" w:rsidRPr="00B80CB5" w:rsidRDefault="00B80CB5" w:rsidP="00B80CB5">
      <w:pPr>
        <w:pStyle w:val="Default"/>
      </w:pPr>
      <w:r w:rsidRPr="00B80CB5">
        <w:t>—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80CB5" w:rsidRPr="00B80CB5" w:rsidRDefault="00B80CB5" w:rsidP="00B80CB5">
      <w:pPr>
        <w:pStyle w:val="Default"/>
      </w:pPr>
      <w:r w:rsidRPr="00B80CB5">
        <w:t>—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80CB5" w:rsidRPr="00B80CB5" w:rsidRDefault="00B80CB5" w:rsidP="00B80CB5">
      <w:pPr>
        <w:pStyle w:val="Default"/>
      </w:pPr>
      <w:r w:rsidRPr="00B80CB5">
        <w:rPr>
          <w:b/>
          <w:bCs/>
        </w:rPr>
        <w:t xml:space="preserve"> 4 класс </w:t>
      </w:r>
    </w:p>
    <w:p w:rsidR="00B80CB5" w:rsidRPr="00B80CB5" w:rsidRDefault="00B80CB5" w:rsidP="00B80CB5">
      <w:pPr>
        <w:pStyle w:val="Default"/>
      </w:pPr>
      <w:r w:rsidRPr="00B80CB5">
        <w:rPr>
          <w:b/>
          <w:bCs/>
        </w:rPr>
        <w:t xml:space="preserve">1)  Знания о физической культуре: </w:t>
      </w:r>
    </w:p>
    <w:p w:rsidR="00B80CB5" w:rsidRPr="00B80CB5" w:rsidRDefault="00B80CB5" w:rsidP="00B80CB5">
      <w:pPr>
        <w:pStyle w:val="Default"/>
      </w:pPr>
      <w:r w:rsidRPr="00B80CB5">
        <w:t>— 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80CB5" w:rsidRPr="00B80CB5" w:rsidRDefault="00B80CB5" w:rsidP="00B80CB5">
      <w:pPr>
        <w:pStyle w:val="Default"/>
      </w:pPr>
      <w:r w:rsidRPr="00B80CB5">
        <w:t>— 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80CB5" w:rsidRPr="00B80CB5" w:rsidRDefault="00B80CB5" w:rsidP="00B80CB5">
      <w:pPr>
        <w:pStyle w:val="Default"/>
      </w:pPr>
      <w:r w:rsidRPr="00B80CB5">
        <w:t>— понимать и перечислять физические упражнения в классификации по преимущественной целевой направленности;</w:t>
      </w:r>
    </w:p>
    <w:p w:rsidR="00B80CB5" w:rsidRPr="00B80CB5" w:rsidRDefault="00B80CB5" w:rsidP="00B80CB5">
      <w:pPr>
        <w:pStyle w:val="Default"/>
      </w:pPr>
      <w:r w:rsidRPr="00B80CB5">
        <w:t>— формулировать основные задачи физической культуры; объяснять отличия задач физической культуры от задач спорта;</w:t>
      </w:r>
    </w:p>
    <w:p w:rsidR="00B80CB5" w:rsidRPr="00B80CB5" w:rsidRDefault="00B80CB5" w:rsidP="00B80CB5">
      <w:pPr>
        <w:pStyle w:val="Default"/>
      </w:pPr>
      <w:r w:rsidRPr="00B80CB5">
        <w:t>—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80CB5" w:rsidRPr="00B80CB5" w:rsidRDefault="00B80CB5" w:rsidP="00B80CB5">
      <w:pPr>
        <w:pStyle w:val="Default"/>
      </w:pPr>
      <w:r w:rsidRPr="00B80CB5">
        <w:t>— 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80CB5" w:rsidRPr="00B80CB5" w:rsidRDefault="00B80CB5" w:rsidP="00B80CB5">
      <w:pPr>
        <w:pStyle w:val="Default"/>
      </w:pPr>
      <w:r w:rsidRPr="00B80CB5">
        <w:t>— определять ситуации, требующие применения правил предупреждения травматизма;</w:t>
      </w:r>
    </w:p>
    <w:p w:rsidR="00B80CB5" w:rsidRPr="00B80CB5" w:rsidRDefault="00B80CB5" w:rsidP="00B80CB5">
      <w:pPr>
        <w:pStyle w:val="Default"/>
      </w:pPr>
      <w:r w:rsidRPr="00B80CB5">
        <w:t>— определять состав спортивной одежды в зависимости от погодных условий и условий занятий;</w:t>
      </w:r>
    </w:p>
    <w:p w:rsidR="00B80CB5" w:rsidRPr="00B80CB5" w:rsidRDefault="00B80CB5" w:rsidP="00B80CB5">
      <w:pPr>
        <w:pStyle w:val="Default"/>
      </w:pPr>
      <w:r w:rsidRPr="00B80CB5">
        <w:t>— различать гимнастические упражнения по воздействию на развитие физических качеств (сила, быстрота, координация, гибкость);</w:t>
      </w:r>
    </w:p>
    <w:p w:rsidR="00B80CB5" w:rsidRPr="00B80CB5" w:rsidRDefault="00B80CB5" w:rsidP="00B80CB5">
      <w:pPr>
        <w:pStyle w:val="Default"/>
      </w:pPr>
      <w:r w:rsidRPr="00B80CB5">
        <w:t>— называть виды спорта, которыми согласно государственному стандарту спортивной подготовки могут начинать заниматься дети в возрасте от 6  лет.</w:t>
      </w:r>
    </w:p>
    <w:p w:rsidR="00B80CB5" w:rsidRPr="00B80CB5" w:rsidRDefault="00B80CB5" w:rsidP="00B80CB5">
      <w:pPr>
        <w:pStyle w:val="Default"/>
      </w:pPr>
      <w:r w:rsidRPr="00B80CB5">
        <w:rPr>
          <w:b/>
          <w:bCs/>
        </w:rPr>
        <w:t xml:space="preserve">2)  Способы физкультурной деятельности: </w:t>
      </w:r>
    </w:p>
    <w:p w:rsidR="00B80CB5" w:rsidRPr="00B80CB5" w:rsidRDefault="00B80CB5" w:rsidP="00B80CB5">
      <w:pPr>
        <w:pStyle w:val="Default"/>
      </w:pPr>
      <w:r w:rsidRPr="00B80CB5">
        <w:t>— 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80CB5" w:rsidRPr="00B80CB5" w:rsidRDefault="00B80CB5" w:rsidP="00B80CB5">
      <w:pPr>
        <w:pStyle w:val="Default"/>
      </w:pPr>
      <w:r w:rsidRPr="00B80CB5">
        <w:t>— измерять показатели развития физических качеств и способностей по методикам программы (гибкость, координационно-скоростные способности);</w:t>
      </w:r>
    </w:p>
    <w:p w:rsidR="00B80CB5" w:rsidRPr="00B80CB5" w:rsidRDefault="00B80CB5" w:rsidP="00B80CB5">
      <w:pPr>
        <w:pStyle w:val="Default"/>
      </w:pPr>
      <w:r w:rsidRPr="00B80CB5">
        <w:t>— объяснять технику разученных гимнастических упражнений и специальных физических упражнений по виду спорта (по выбору);</w:t>
      </w:r>
    </w:p>
    <w:p w:rsidR="00B80CB5" w:rsidRPr="00B80CB5" w:rsidRDefault="00B80CB5" w:rsidP="00B80CB5">
      <w:pPr>
        <w:pStyle w:val="Default"/>
      </w:pPr>
      <w:r w:rsidRPr="00B80CB5">
        <w:lastRenderedPageBreak/>
        <w:t>— общаться и взаимодействовать в игровой деятельности;</w:t>
      </w:r>
    </w:p>
    <w:p w:rsidR="00B80CB5" w:rsidRPr="00B80CB5" w:rsidRDefault="00B80CB5" w:rsidP="00B80CB5">
      <w:pPr>
        <w:pStyle w:val="Default"/>
      </w:pPr>
      <w:r w:rsidRPr="00B80CB5">
        <w:t>—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B80CB5" w:rsidRPr="00B80CB5" w:rsidRDefault="00B80CB5" w:rsidP="00B80CB5">
      <w:pPr>
        <w:pStyle w:val="Default"/>
      </w:pPr>
      <w:r w:rsidRPr="00B80CB5">
        <w:t>— составлять, организовывать и проводить подвижные игры с элементами соревновательной деятельности.</w:t>
      </w:r>
    </w:p>
    <w:p w:rsidR="00B80CB5" w:rsidRPr="00B80CB5" w:rsidRDefault="00B80CB5" w:rsidP="00B80CB5">
      <w:pPr>
        <w:pStyle w:val="Default"/>
      </w:pPr>
      <w:r w:rsidRPr="00B80CB5">
        <w:rPr>
          <w:b/>
          <w:bCs/>
        </w:rPr>
        <w:t xml:space="preserve">3)  Физическое совершенствование </w:t>
      </w:r>
    </w:p>
    <w:p w:rsidR="00B80CB5" w:rsidRPr="00B80CB5" w:rsidRDefault="00B80CB5" w:rsidP="00B80CB5">
      <w:pPr>
        <w:pStyle w:val="Default"/>
      </w:pPr>
      <w:r w:rsidRPr="00B80CB5">
        <w:t xml:space="preserve">Физкультурно-оздоровительная деятельность: </w:t>
      </w:r>
    </w:p>
    <w:p w:rsidR="00B80CB5" w:rsidRPr="00B80CB5" w:rsidRDefault="00B80CB5" w:rsidP="00B80CB5">
      <w:pPr>
        <w:pStyle w:val="Default"/>
      </w:pPr>
      <w:r w:rsidRPr="00B80CB5">
        <w:t>—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80CB5" w:rsidRPr="00B80CB5" w:rsidRDefault="00B80CB5" w:rsidP="00B80CB5">
      <w:pPr>
        <w:pStyle w:val="Default"/>
      </w:pPr>
      <w:r w:rsidRPr="00B80CB5">
        <w:t>—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80CB5" w:rsidRPr="00B80CB5" w:rsidRDefault="00B80CB5" w:rsidP="00B80CB5">
      <w:pPr>
        <w:pStyle w:val="Default"/>
      </w:pPr>
      <w:r w:rsidRPr="00B80CB5">
        <w:t>— принимать на себя ответственность за результаты эффективного развития собственных физических качеств.</w:t>
      </w:r>
    </w:p>
    <w:p w:rsidR="00B80CB5" w:rsidRPr="00B80CB5" w:rsidRDefault="00B80CB5" w:rsidP="00B80CB5">
      <w:pPr>
        <w:pStyle w:val="Default"/>
      </w:pPr>
      <w:r w:rsidRPr="00B80CB5">
        <w:t xml:space="preserve">Спортивно-оздоровительная деятельность: </w:t>
      </w:r>
    </w:p>
    <w:p w:rsidR="00B80CB5" w:rsidRPr="00B80CB5" w:rsidRDefault="00B80CB5" w:rsidP="00B80CB5">
      <w:pPr>
        <w:pStyle w:val="Default"/>
      </w:pPr>
      <w:r w:rsidRPr="00B80CB5">
        <w:t>— осваивать и показывать универсальные умения при выполнении организующих упражнений;</w:t>
      </w:r>
    </w:p>
    <w:p w:rsidR="00B80CB5" w:rsidRPr="00B80CB5" w:rsidRDefault="00B80CB5" w:rsidP="00B80CB5">
      <w:pPr>
        <w:pStyle w:val="Default"/>
      </w:pPr>
      <w:r w:rsidRPr="00B80CB5">
        <w:t>— осваивать технику выполнения физических упражнений прикладной направленности; — осваивать универсальные умения по взаимодействию в парах и группах при разучивании специальных физических упражнений;</w:t>
      </w:r>
    </w:p>
    <w:p w:rsidR="00B80CB5" w:rsidRPr="00B80CB5" w:rsidRDefault="00B80CB5" w:rsidP="00B80CB5">
      <w:pPr>
        <w:pStyle w:val="Default"/>
      </w:pPr>
      <w:r w:rsidRPr="00B80CB5">
        <w:t>— проявлять физические качества гибкости, координации и быстроты при выполнении упражнений прикладной направленности, специальных физических упражнений и упражнений основной гимнастики;</w:t>
      </w:r>
    </w:p>
    <w:p w:rsidR="00B80CB5" w:rsidRPr="00B80CB5" w:rsidRDefault="00B80CB5" w:rsidP="00B80CB5">
      <w:pPr>
        <w:pStyle w:val="Default"/>
      </w:pPr>
      <w:r w:rsidRPr="00B80CB5">
        <w:t>— различать, выполнять и озвучивать строевые команды;</w:t>
      </w:r>
    </w:p>
    <w:p w:rsidR="00B80CB5" w:rsidRPr="00B80CB5" w:rsidRDefault="00B80CB5" w:rsidP="00B80CB5">
      <w:pPr>
        <w:pStyle w:val="Default"/>
      </w:pPr>
      <w:r w:rsidRPr="00B80CB5">
        <w:t>— осваивать технику выполнения упражнений основной гимнастики на развитие силы;</w:t>
      </w:r>
    </w:p>
    <w:p w:rsidR="00B80CB5" w:rsidRPr="00B80CB5" w:rsidRDefault="00B80CB5" w:rsidP="00B80CB5">
      <w:pPr>
        <w:pStyle w:val="Default"/>
      </w:pPr>
      <w:r w:rsidRPr="00B80CB5">
        <w:t>— осваивать универсальные умения по взаимодействию в группах при разучивании и выполнении физических упражнений;</w:t>
      </w:r>
    </w:p>
    <w:p w:rsidR="00B80CB5" w:rsidRPr="00B80CB5" w:rsidRDefault="00B80CB5" w:rsidP="00B80CB5">
      <w:pPr>
        <w:pStyle w:val="Default"/>
      </w:pPr>
      <w:r w:rsidRPr="00B80CB5">
        <w:t>— осваивать и демонстрировать технику различных стилей плавания, выполнять плавание на время и определённую дистанцию;</w:t>
      </w:r>
    </w:p>
    <w:p w:rsidR="00B80CB5" w:rsidRPr="00B80CB5" w:rsidRDefault="00B80CB5" w:rsidP="00B80CB5">
      <w:pPr>
        <w:pStyle w:val="Default"/>
      </w:pPr>
      <w:r w:rsidRPr="00B80CB5">
        <w:t>— описывать и демонстрировать технику специальных физических упражнений начальной подготовки по видам спорта (на выбор);</w:t>
      </w:r>
    </w:p>
    <w:p w:rsidR="00B80CB5" w:rsidRPr="00B80CB5" w:rsidRDefault="00B80CB5" w:rsidP="00B80CB5">
      <w:pPr>
        <w:pStyle w:val="Default"/>
      </w:pPr>
      <w:r w:rsidRPr="00B80CB5">
        <w:t>— описывать и демонстрировать правила соревновательной деятельности по виду спорта (на выбор);</w:t>
      </w:r>
    </w:p>
    <w:p w:rsidR="00B80CB5" w:rsidRPr="00B80CB5" w:rsidRDefault="00B80CB5" w:rsidP="00B80CB5">
      <w:pPr>
        <w:pStyle w:val="Default"/>
      </w:pPr>
      <w:r w:rsidRPr="00B80CB5">
        <w:t>— выявлять характерные ошибки при выполнении гимнастических упражнений и техники плавания;</w:t>
      </w:r>
    </w:p>
    <w:p w:rsidR="00B80CB5" w:rsidRPr="00B80CB5" w:rsidRDefault="00B80CB5" w:rsidP="00B80CB5">
      <w:pPr>
        <w:pStyle w:val="Default"/>
      </w:pPr>
      <w:r w:rsidRPr="00B80CB5">
        <w:t>— соблюдать правила техники безопасности при занятиях физической культурой и спортом;</w:t>
      </w:r>
    </w:p>
    <w:p w:rsidR="00B80CB5" w:rsidRPr="00B80CB5" w:rsidRDefault="00B80CB5" w:rsidP="00B80CB5">
      <w:pPr>
        <w:pStyle w:val="Default"/>
      </w:pPr>
      <w:r w:rsidRPr="00B80CB5">
        <w:t>— демонстрировать технику удержания гимнастических предметов (мяч, скакалка) при передаче, броске, ловле, вращении, перекатах;</w:t>
      </w:r>
    </w:p>
    <w:p w:rsidR="00B80CB5" w:rsidRPr="00B80CB5" w:rsidRDefault="00B80CB5" w:rsidP="00B80CB5">
      <w:pPr>
        <w:pStyle w:val="Default"/>
      </w:pPr>
      <w:r w:rsidRPr="00B80CB5">
        <w:t>— демонстрировать технику прыжков толчком с одной ноги (попеременно), колено вперёд, разножка; технику поворотов (в разные стороны) на 180° и 360°, технику равновесия (попеременно на каждой ноге) </w:t>
      </w:r>
    </w:p>
    <w:p w:rsidR="00B80CB5" w:rsidRPr="00B80CB5" w:rsidRDefault="00B80CB5" w:rsidP="00B80CB5">
      <w:pPr>
        <w:pStyle w:val="Default"/>
      </w:pPr>
      <w:r w:rsidRPr="00B80CB5">
        <w:t>— нога вперёд, назад, в сторону;</w:t>
      </w:r>
    </w:p>
    <w:p w:rsidR="00B80CB5" w:rsidRPr="00B80CB5" w:rsidRDefault="00B80CB5" w:rsidP="00B80CB5">
      <w:pPr>
        <w:pStyle w:val="Default"/>
      </w:pPr>
      <w:r w:rsidRPr="00B80CB5">
        <w:t xml:space="preserve">— осваивать технику выполнения акробатических упражнений (кувырок, колесо, шпагат / </w:t>
      </w:r>
      <w:proofErr w:type="spellStart"/>
      <w:r w:rsidRPr="00B80CB5">
        <w:t>полушпагат</w:t>
      </w:r>
      <w:proofErr w:type="spellEnd"/>
      <w:r w:rsidRPr="00B80CB5">
        <w:t>, мост (из различных положений по выбору), стойка на руках);</w:t>
      </w:r>
    </w:p>
    <w:p w:rsidR="00B80CB5" w:rsidRPr="00B80CB5" w:rsidRDefault="00B80CB5" w:rsidP="00B80CB5">
      <w:pPr>
        <w:pStyle w:val="Default"/>
      </w:pPr>
      <w:r w:rsidRPr="00B80CB5">
        <w:lastRenderedPageBreak/>
        <w:t>— осваивать технику танцевальных шагов, выполняемых индивидуально, парами, в группах;</w:t>
      </w:r>
    </w:p>
    <w:p w:rsidR="00B80CB5" w:rsidRPr="00B80CB5" w:rsidRDefault="00B80CB5" w:rsidP="00B80CB5">
      <w:pPr>
        <w:pStyle w:val="Default"/>
      </w:pPr>
      <w:r w:rsidRPr="00B80CB5">
        <w:t>— моделировать технику базовых способов передвижения на лыжах;</w:t>
      </w:r>
    </w:p>
    <w:p w:rsidR="00B80CB5" w:rsidRPr="00B80CB5" w:rsidRDefault="00B80CB5" w:rsidP="00B80CB5">
      <w:pPr>
        <w:pStyle w:val="Default"/>
      </w:pPr>
      <w:r w:rsidRPr="00B80CB5">
        <w:t>— моделировать комплексы упражнений общей гимнастики по видам разминки (общая, партерная, у опоры);</w:t>
      </w:r>
    </w:p>
    <w:p w:rsidR="00B80CB5" w:rsidRPr="00B80CB5" w:rsidRDefault="00B80CB5" w:rsidP="00B80CB5">
      <w:pPr>
        <w:pStyle w:val="Default"/>
      </w:pPr>
      <w:r w:rsidRPr="00B80CB5">
        <w:t>— осваивать универсальные умения в самостоятельной организации и проведении подвижных игр, игровых заданий, спортивных эстафет;</w:t>
      </w:r>
    </w:p>
    <w:p w:rsidR="00B80CB5" w:rsidRPr="00B80CB5" w:rsidRDefault="00B80CB5" w:rsidP="00B80CB5">
      <w:pPr>
        <w:pStyle w:val="Default"/>
      </w:pPr>
      <w:r w:rsidRPr="00B80CB5">
        <w:t>— осваивать универсальные умения управлять эмоциями в процессе учебной и игровой деятельности;</w:t>
      </w:r>
    </w:p>
    <w:p w:rsidR="00B80CB5" w:rsidRPr="00B80CB5" w:rsidRDefault="00C73814" w:rsidP="00B80CB5">
      <w:pPr>
        <w:pStyle w:val="Default"/>
      </w:pPr>
      <w:r>
        <w:rPr>
          <w:noProof/>
          <w:lang w:eastAsia="ru-RU"/>
        </w:rPr>
        <w:pict>
          <v:rect id="Прямоугольник 2" o:spid="_x0000_s1026" style="position:absolute;margin-left:33.95pt;margin-top:35.85pt;width:12.5pt;height:103pt;z-index:251659264;visibility:visible;mso-wrap-style:non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" filled="f" stroked="f" strokecolor="#3465a4">
            <v:stroke joinstyle="round"/>
            <w10:wrap anchorx="page" anchory="page"/>
          </v:rect>
        </w:pict>
      </w:r>
      <w:r>
        <w:rPr>
          <w:noProof/>
          <w:lang w:eastAsia="ru-RU"/>
        </w:rPr>
        <w:pict>
          <v:rect id="Прямоугольник 1" o:spid="_x0000_s1027" style="position:absolute;margin-left:33.85pt;margin-top:344.4pt;width:12.6pt;height:10.55pt;z-index:251660288;visibility:visible;mso-wrap-style:non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" filled="f" stroked="f" strokecolor="#3465a4">
            <v:stroke joinstyle="round"/>
            <w10:wrap anchorx="page" anchory="page"/>
          </v:rect>
        </w:pict>
      </w:r>
      <w:r w:rsidR="00B80CB5" w:rsidRPr="00B80CB5">
        <w:t>— осваивать технические действия из спортивных игр.</w:t>
      </w:r>
    </w:p>
    <w:p w:rsidR="00B80CB5" w:rsidRPr="00B80CB5" w:rsidRDefault="00B80CB5" w:rsidP="00B80CB5">
      <w:pPr>
        <w:pStyle w:val="Default"/>
        <w:rPr>
          <w:b/>
          <w:color w:val="auto"/>
        </w:rPr>
      </w:pPr>
    </w:p>
    <w:p w:rsidR="00B80CB5" w:rsidRPr="00B80CB5" w:rsidRDefault="00B80CB5" w:rsidP="00B80CB5">
      <w:pPr>
        <w:rPr>
          <w:rFonts w:ascii="Times New Roman" w:hAnsi="Times New Roman" w:cs="Times New Roman"/>
          <w:bCs/>
          <w:sz w:val="24"/>
          <w:szCs w:val="24"/>
        </w:rPr>
      </w:pPr>
    </w:p>
    <w:p w:rsidR="007975CF" w:rsidRDefault="00DB0C27"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pPr>
    </w:p>
    <w:p w:rsidR="00A959B0" w:rsidRDefault="00A959B0" w:rsidP="00B80CB5">
      <w:pPr>
        <w:rPr>
          <w:rFonts w:ascii="Times New Roman" w:hAnsi="Times New Roman" w:cs="Times New Roman"/>
          <w:sz w:val="24"/>
          <w:szCs w:val="24"/>
        </w:rPr>
        <w:sectPr w:rsidR="00A959B0">
          <w:pgSz w:w="11906" w:h="16838"/>
          <w:pgMar w:top="1134" w:right="850" w:bottom="1134" w:left="1701" w:header="708" w:footer="708" w:gutter="0"/>
          <w:cols w:space="708"/>
          <w:docGrid w:linePitch="360"/>
        </w:sectPr>
      </w:pPr>
    </w:p>
    <w:p w:rsidR="003062FA" w:rsidRDefault="003062FA" w:rsidP="003062FA">
      <w:pPr>
        <w:autoSpaceDE w:val="0"/>
        <w:autoSpaceDN w:val="0"/>
        <w:spacing w:after="258" w:line="233" w:lineRule="auto"/>
        <w:rPr>
          <w:rFonts w:ascii="Times New Roman" w:eastAsia="Times New Roman" w:hAnsi="Times New Roman" w:cs="Times New Roman"/>
          <w:b/>
          <w:color w:val="000000"/>
          <w:w w:val="101"/>
          <w:sz w:val="19"/>
        </w:rPr>
      </w:pPr>
      <w:bookmarkStart w:id="0" w:name="_GoBack"/>
      <w:bookmarkEnd w:id="0"/>
    </w:p>
    <w:p w:rsidR="003062FA" w:rsidRPr="00493592" w:rsidRDefault="003062FA" w:rsidP="003062FA">
      <w:pPr>
        <w:autoSpaceDE w:val="0"/>
        <w:autoSpaceDN w:val="0"/>
        <w:spacing w:after="258" w:line="233" w:lineRule="auto"/>
        <w:rPr>
          <w:rFonts w:ascii="Cambria" w:eastAsia="MS Mincho" w:hAnsi="Cambria" w:cs="Times New Roman"/>
        </w:rPr>
      </w:pPr>
      <w:r w:rsidRPr="00386529">
        <w:rPr>
          <w:rFonts w:ascii="Times New Roman" w:eastAsia="Times New Roman" w:hAnsi="Times New Roman" w:cs="Times New Roman"/>
          <w:b/>
          <w:color w:val="000000"/>
          <w:w w:val="101"/>
          <w:sz w:val="19"/>
          <w:lang w:val="en-US"/>
        </w:rPr>
        <w:t xml:space="preserve">ТЕМАТИЧЕСКОЕ ПЛАНИРОВАНИЕ </w:t>
      </w:r>
      <w:r>
        <w:rPr>
          <w:rFonts w:ascii="Times New Roman" w:eastAsia="Times New Roman" w:hAnsi="Times New Roman" w:cs="Times New Roman"/>
          <w:b/>
          <w:color w:val="000000"/>
          <w:w w:val="101"/>
          <w:sz w:val="19"/>
        </w:rPr>
        <w:t>1 класс</w:t>
      </w: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348"/>
        </w:trPr>
        <w:tc>
          <w:tcPr>
            <w:tcW w:w="4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п/п</w:t>
            </w:r>
          </w:p>
        </w:tc>
        <w:tc>
          <w:tcPr>
            <w:tcW w:w="33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Количество</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Дата</w:t>
            </w:r>
            <w:proofErr w:type="spellEnd"/>
            <w:r w:rsidRPr="003062FA">
              <w:rPr>
                <w:rFonts w:ascii="Times New Roman" w:eastAsia="Times New Roman" w:hAnsi="Times New Roman" w:cs="Times New Roman"/>
                <w:b/>
                <w:color w:val="000000"/>
                <w:w w:val="97"/>
                <w:sz w:val="24"/>
                <w:szCs w:val="24"/>
                <w:lang w:val="en-US"/>
              </w:rPr>
              <w:t xml:space="preserve"> </w:t>
            </w:r>
            <w:r w:rsidRPr="003062FA">
              <w:rPr>
                <w:rFonts w:ascii="Times New Roman" w:eastAsia="MS Mincho" w:hAnsi="Times New Roman" w:cs="Times New Roman"/>
                <w:sz w:val="24"/>
                <w:szCs w:val="24"/>
                <w:lang w:val="en-US"/>
              </w:rPr>
              <w:br/>
            </w:r>
            <w:proofErr w:type="spellStart"/>
            <w:r w:rsidRPr="003062FA">
              <w:rPr>
                <w:rFonts w:ascii="Times New Roman" w:eastAsia="Times New Roman" w:hAnsi="Times New Roman" w:cs="Times New Roman"/>
                <w:b/>
                <w:color w:val="000000"/>
                <w:w w:val="97"/>
                <w:sz w:val="24"/>
                <w:szCs w:val="24"/>
                <w:lang w:val="en-US"/>
              </w:rPr>
              <w:t>изучения</w:t>
            </w:r>
            <w:proofErr w:type="spellEnd"/>
          </w:p>
        </w:tc>
        <w:tc>
          <w:tcPr>
            <w:tcW w:w="58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Виды</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деятельности</w:t>
            </w:r>
            <w:proofErr w:type="spellEnd"/>
          </w:p>
        </w:tc>
        <w:tc>
          <w:tcPr>
            <w:tcW w:w="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Виды</w:t>
            </w:r>
            <w:proofErr w:type="spellEnd"/>
            <w:r w:rsidRPr="003062FA">
              <w:rPr>
                <w:rFonts w:ascii="Times New Roman" w:eastAsia="Times New Roman" w:hAnsi="Times New Roman" w:cs="Times New Roman"/>
                <w:b/>
                <w:color w:val="000000"/>
                <w:w w:val="97"/>
                <w:sz w:val="24"/>
                <w:szCs w:val="24"/>
                <w:lang w:val="en-US"/>
              </w:rPr>
              <w:t xml:space="preserve">, </w:t>
            </w:r>
            <w:r w:rsidRPr="003062FA">
              <w:rPr>
                <w:rFonts w:ascii="Times New Roman" w:eastAsia="MS Mincho" w:hAnsi="Times New Roman" w:cs="Times New Roman"/>
                <w:sz w:val="24"/>
                <w:szCs w:val="24"/>
                <w:lang w:val="en-US"/>
              </w:rPr>
              <w:br/>
            </w:r>
            <w:proofErr w:type="spellStart"/>
            <w:r w:rsidRPr="003062FA">
              <w:rPr>
                <w:rFonts w:ascii="Times New Roman" w:eastAsia="Times New Roman" w:hAnsi="Times New Roman" w:cs="Times New Roman"/>
                <w:b/>
                <w:color w:val="000000"/>
                <w:w w:val="97"/>
                <w:sz w:val="24"/>
                <w:szCs w:val="24"/>
                <w:lang w:val="en-US"/>
              </w:rPr>
              <w:t>формы</w:t>
            </w:r>
            <w:proofErr w:type="spellEnd"/>
            <w:r w:rsidRPr="003062FA">
              <w:rPr>
                <w:rFonts w:ascii="Times New Roman" w:eastAsia="Times New Roman" w:hAnsi="Times New Roman" w:cs="Times New Roman"/>
                <w:b/>
                <w:color w:val="000000"/>
                <w:w w:val="97"/>
                <w:sz w:val="24"/>
                <w:szCs w:val="24"/>
                <w:lang w:val="en-US"/>
              </w:rPr>
              <w:t xml:space="preserve"> </w:t>
            </w:r>
            <w:r w:rsidRPr="003062FA">
              <w:rPr>
                <w:rFonts w:ascii="Times New Roman" w:eastAsia="MS Mincho" w:hAnsi="Times New Roman" w:cs="Times New Roman"/>
                <w:sz w:val="24"/>
                <w:szCs w:val="24"/>
                <w:lang w:val="en-US"/>
              </w:rPr>
              <w:br/>
            </w:r>
            <w:proofErr w:type="spellStart"/>
            <w:r w:rsidRPr="003062FA">
              <w:rPr>
                <w:rFonts w:ascii="Times New Roman" w:eastAsia="Times New Roman" w:hAnsi="Times New Roman" w:cs="Times New Roman"/>
                <w:b/>
                <w:color w:val="000000"/>
                <w:w w:val="97"/>
                <w:sz w:val="24"/>
                <w:szCs w:val="24"/>
                <w:lang w:val="en-US"/>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Электронные</w:t>
            </w:r>
            <w:proofErr w:type="spellEnd"/>
            <w:r w:rsidRPr="003062FA">
              <w:rPr>
                <w:rFonts w:ascii="Times New Roman" w:eastAsia="Times New Roman" w:hAnsi="Times New Roman" w:cs="Times New Roman"/>
                <w:b/>
                <w:color w:val="000000"/>
                <w:w w:val="97"/>
                <w:sz w:val="24"/>
                <w:szCs w:val="24"/>
                <w:lang w:val="en-US"/>
              </w:rPr>
              <w:t xml:space="preserve"> </w:t>
            </w:r>
            <w:r w:rsidRPr="003062FA">
              <w:rPr>
                <w:rFonts w:ascii="Times New Roman" w:eastAsia="MS Mincho" w:hAnsi="Times New Roman" w:cs="Times New Roman"/>
                <w:sz w:val="24"/>
                <w:szCs w:val="24"/>
                <w:lang w:val="en-US"/>
              </w:rPr>
              <w:br/>
            </w:r>
            <w:r w:rsidRPr="003062FA">
              <w:rPr>
                <w:rFonts w:ascii="Times New Roman" w:eastAsia="Times New Roman" w:hAnsi="Times New Roman" w:cs="Times New Roman"/>
                <w:b/>
                <w:color w:val="000000"/>
                <w:w w:val="97"/>
                <w:sz w:val="24"/>
                <w:szCs w:val="24"/>
                <w:lang w:val="en-US"/>
              </w:rPr>
              <w:t>(</w:t>
            </w:r>
            <w:proofErr w:type="spellStart"/>
            <w:r w:rsidRPr="003062FA">
              <w:rPr>
                <w:rFonts w:ascii="Times New Roman" w:eastAsia="Times New Roman" w:hAnsi="Times New Roman" w:cs="Times New Roman"/>
                <w:b/>
                <w:color w:val="000000"/>
                <w:w w:val="97"/>
                <w:sz w:val="24"/>
                <w:szCs w:val="24"/>
                <w:lang w:val="en-US"/>
              </w:rPr>
              <w:t>цифровые</w:t>
            </w:r>
            <w:proofErr w:type="spellEnd"/>
            <w:r w:rsidRPr="003062FA">
              <w:rPr>
                <w:rFonts w:ascii="Times New Roman" w:eastAsia="Times New Roman" w:hAnsi="Times New Roman" w:cs="Times New Roman"/>
                <w:b/>
                <w:color w:val="000000"/>
                <w:w w:val="97"/>
                <w:sz w:val="24"/>
                <w:szCs w:val="24"/>
                <w:lang w:val="en-US"/>
              </w:rPr>
              <w:t xml:space="preserve">) </w:t>
            </w:r>
            <w:r w:rsidRPr="003062FA">
              <w:rPr>
                <w:rFonts w:ascii="Times New Roman" w:eastAsia="MS Mincho" w:hAnsi="Times New Roman" w:cs="Times New Roman"/>
                <w:sz w:val="24"/>
                <w:szCs w:val="24"/>
                <w:lang w:val="en-US"/>
              </w:rPr>
              <w:br/>
            </w:r>
            <w:proofErr w:type="spellStart"/>
            <w:r w:rsidRPr="003062FA">
              <w:rPr>
                <w:rFonts w:ascii="Times New Roman" w:eastAsia="Times New Roman" w:hAnsi="Times New Roman" w:cs="Times New Roman"/>
                <w:b/>
                <w:color w:val="000000"/>
                <w:w w:val="97"/>
                <w:sz w:val="24"/>
                <w:szCs w:val="24"/>
                <w:lang w:val="en-US"/>
              </w:rPr>
              <w:t>образовательные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ресурсы</w:t>
            </w:r>
            <w:proofErr w:type="spellEnd"/>
          </w:p>
        </w:tc>
      </w:tr>
      <w:tr w:rsidR="003062FA" w:rsidRPr="003062FA" w:rsidTr="00A176D7">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всего</w:t>
            </w:r>
            <w:proofErr w:type="spellEnd"/>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контрольные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практические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Раздел 1.</w:t>
            </w:r>
            <w:r w:rsidRPr="003062FA">
              <w:rPr>
                <w:rFonts w:ascii="Times New Roman" w:eastAsia="Times New Roman" w:hAnsi="Times New Roman" w:cs="Times New Roman"/>
                <w:b/>
                <w:color w:val="000000"/>
                <w:w w:val="97"/>
                <w:sz w:val="24"/>
                <w:szCs w:val="24"/>
              </w:rPr>
              <w:t xml:space="preserve"> Знания о физической культуре</w:t>
            </w:r>
          </w:p>
        </w:tc>
      </w:tr>
      <w:tr w:rsidR="003062FA" w:rsidRPr="003062FA" w:rsidTr="00A176D7">
        <w:trPr>
          <w:trHeight w:hRule="exact" w:val="1694"/>
        </w:trPr>
        <w:tc>
          <w:tcPr>
            <w:tcW w:w="43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1.1.</w:t>
            </w:r>
          </w:p>
        </w:tc>
        <w:tc>
          <w:tcPr>
            <w:tcW w:w="3350"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Что понимается под физической культурой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выполнять;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проводят наблюдение за передвижениями животных и выделяют общие признаки с передвижениями человека;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c>
          <w:tcPr>
            <w:tcW w:w="828"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Итого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по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Раздел</w:t>
            </w:r>
            <w:proofErr w:type="spellEnd"/>
            <w:r w:rsidRPr="003062FA">
              <w:rPr>
                <w:rFonts w:ascii="Times New Roman" w:eastAsia="Times New Roman" w:hAnsi="Times New Roman" w:cs="Times New Roman"/>
                <w:color w:val="000000"/>
                <w:w w:val="97"/>
                <w:sz w:val="24"/>
                <w:szCs w:val="24"/>
                <w:lang w:val="en-US"/>
              </w:rPr>
              <w:t xml:space="preserve"> 2. </w:t>
            </w:r>
            <w:proofErr w:type="spellStart"/>
            <w:r w:rsidRPr="003062FA">
              <w:rPr>
                <w:rFonts w:ascii="Times New Roman" w:eastAsia="Times New Roman" w:hAnsi="Times New Roman" w:cs="Times New Roman"/>
                <w:b/>
                <w:color w:val="000000"/>
                <w:w w:val="97"/>
                <w:sz w:val="24"/>
                <w:szCs w:val="24"/>
                <w:lang w:val="en-US"/>
              </w:rPr>
              <w:t>Способы</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самостоятельной</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деятельности</w:t>
            </w:r>
            <w:proofErr w:type="spellEnd"/>
          </w:p>
        </w:tc>
      </w:tr>
      <w:tr w:rsidR="003062FA" w:rsidRPr="003062FA" w:rsidTr="00A176D7">
        <w:trPr>
          <w:trHeight w:hRule="exact" w:val="111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Режим</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дня</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школьника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DC6460" w:rsidRDefault="003062FA" w:rsidP="00A176D7">
            <w:pPr>
              <w:autoSpaceDE w:val="0"/>
              <w:autoSpaceDN w:val="0"/>
              <w:spacing w:before="78" w:after="0" w:line="252"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предназначение режима дня, определяют основные дневные мероприятия первоклассника и распределяют их по часам с утра до вечера;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таблицей режима дня и правилами её оформления, уточняют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индивидуальные мероприятия и заполняют таблицу (по образцу, с помощью </w:t>
            </w:r>
            <w:r w:rsidRPr="003062FA">
              <w:rPr>
                <w:rFonts w:ascii="Times New Roman" w:eastAsia="MS Mincho" w:hAnsi="Times New Roman" w:cs="Times New Roman"/>
                <w:sz w:val="24"/>
                <w:szCs w:val="24"/>
              </w:rPr>
              <w:br/>
            </w:r>
            <w:r w:rsidRPr="00DC6460">
              <w:rPr>
                <w:rFonts w:ascii="Times New Roman" w:eastAsia="Times New Roman" w:hAnsi="Times New Roman" w:cs="Times New Roman"/>
                <w:color w:val="000000"/>
                <w:w w:val="97"/>
                <w:sz w:val="24"/>
                <w:szCs w:val="24"/>
              </w:rPr>
              <w:t>родителей);</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50"/>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Итого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по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2</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432"/>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b/>
                <w:color w:val="000000"/>
                <w:w w:val="97"/>
                <w:sz w:val="24"/>
                <w:szCs w:val="24"/>
                <w:lang w:val="en-US"/>
              </w:rPr>
              <w:t>ФИЗИЧЕСКОЕ СОВЕРШЕНСТВОВАНИЕ</w:t>
            </w: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Раздел</w:t>
            </w:r>
            <w:proofErr w:type="spellEnd"/>
            <w:r w:rsidRPr="003062FA">
              <w:rPr>
                <w:rFonts w:ascii="Times New Roman" w:eastAsia="Times New Roman" w:hAnsi="Times New Roman" w:cs="Times New Roman"/>
                <w:color w:val="000000"/>
                <w:w w:val="97"/>
                <w:sz w:val="24"/>
                <w:szCs w:val="24"/>
                <w:lang w:val="en-US"/>
              </w:rPr>
              <w:t xml:space="preserve"> 3.</w:t>
            </w:r>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Оздоровительная</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физическая</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культура</w:t>
            </w:r>
            <w:proofErr w:type="spellEnd"/>
          </w:p>
        </w:tc>
      </w:tr>
      <w:tr w:rsidR="003062FA" w:rsidRPr="003062FA" w:rsidTr="00A176D7">
        <w:trPr>
          <w:trHeight w:hRule="exact" w:val="92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Личная гигиена и гигиенические процедуры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0"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понятием «личная гигиена», обсуждают положительную связь личной гигиены с состоянием здоровья человека;;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гигиеническими процедурами и правилами их выполнения,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устанавливают время их проведения в режиме дня;</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86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3.2.</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b/>
                <w:color w:val="000000"/>
                <w:w w:val="97"/>
                <w:sz w:val="24"/>
                <w:szCs w:val="24"/>
                <w:lang w:val="en-US"/>
              </w:rPr>
              <w:t>Осанка</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человека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понятием «осанка человека», правильной и неправильной формой осанки, обсуждают её отличительные признаки;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знакомятся с возможными причинами нарушения осанки и способами её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профилактики;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определяют целесообразность использования физических упражнений для профилактики нарушения осанки;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для профилактики нарушения осанки (упражнения для формирования навыка </w:t>
            </w:r>
            <w:proofErr w:type="spellStart"/>
            <w:r w:rsidRPr="003062FA">
              <w:rPr>
                <w:rFonts w:ascii="Times New Roman" w:eastAsia="Times New Roman" w:hAnsi="Times New Roman" w:cs="Times New Roman"/>
                <w:color w:val="000000"/>
                <w:w w:val="97"/>
                <w:sz w:val="24"/>
                <w:szCs w:val="24"/>
              </w:rPr>
              <w:t>прямостояния</w:t>
            </w:r>
            <w:proofErr w:type="spellEnd"/>
            <w:r w:rsidRPr="003062FA">
              <w:rPr>
                <w:rFonts w:ascii="Times New Roman" w:eastAsia="Times New Roman" w:hAnsi="Times New Roman" w:cs="Times New Roman"/>
                <w:color w:val="000000"/>
                <w:w w:val="97"/>
                <w:sz w:val="24"/>
                <w:szCs w:val="24"/>
              </w:rPr>
              <w:t xml:space="preserve"> и упражнения для развития силы отдельных мышечных групп);</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2" w:right="640" w:bottom="106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323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3.3.</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Утренняя зарядка и физкультминутки в режиме дня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обсуждают рассказ учителя о физкультминутке как комплексе физических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упражнений, её предназначении в учебной деятельности учащихся младшего школьного возраста;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устанавливают положительную связь между физкультминутками 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предупреждением утомления во время учебной деятельности, приводят примеры её планирования в режиме учебного дня;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комплексы физкультминуток в положении сидя и стоя на месте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(упражнения на усиление активности дыхания, кровообращения и внимания; профилактики утомления мышц пальцев рук и спины);;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обсуждают рассказ учителя о пользе утренней зарядки, правилах выполнения входящих в неё упражнений;;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уточняют название упражнений и последовательность их выполнения в комплексе; ; разучивают комплекс утренней зарядки, контролируют правильность 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Итого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по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Раздел 4.</w:t>
            </w:r>
            <w:r w:rsidRPr="003062FA">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3062FA" w:rsidRPr="003062FA" w:rsidTr="00A176D7">
        <w:trPr>
          <w:trHeight w:hRule="exact" w:val="92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акробатики". </w:t>
            </w:r>
            <w:r w:rsidRPr="003062FA">
              <w:rPr>
                <w:rFonts w:ascii="Times New Roman" w:eastAsia="Times New Roman" w:hAnsi="Times New Roman" w:cs="Times New Roman"/>
                <w:b/>
                <w:color w:val="000000"/>
                <w:w w:val="97"/>
                <w:sz w:val="24"/>
                <w:szCs w:val="24"/>
              </w:rPr>
              <w:t>Правила поведения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правилами поведения на уроках физической культуры, требованиями к обязательному их соблюдению;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50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4.2.</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ight="576"/>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rPr>
              <w:t>Исходные положения в физических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rPr>
              <w:t xml:space="preserve">знакомятся с понятием «исходное положение» и значением исходного положения для последующего выполнения упражнения;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наблюдают образец техники учителя, уточняют требования к выполнению отдельных исходных положений;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основные исходные положения для выполнения гимнастических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упражнений, их названия и требования к выполнению </w:t>
            </w:r>
            <w:r w:rsidRPr="003062FA">
              <w:rPr>
                <w:rFonts w:ascii="Times New Roman" w:eastAsia="Times New Roman" w:hAnsi="Times New Roman" w:cs="Times New Roman"/>
                <w:color w:val="000000"/>
                <w:w w:val="97"/>
                <w:sz w:val="24"/>
                <w:szCs w:val="24"/>
                <w:lang w:val="en-US"/>
              </w:rPr>
              <w:t>(</w:t>
            </w:r>
            <w:proofErr w:type="spellStart"/>
            <w:r w:rsidRPr="003062FA">
              <w:rPr>
                <w:rFonts w:ascii="Times New Roman" w:eastAsia="Times New Roman" w:hAnsi="Times New Roman" w:cs="Times New Roman"/>
                <w:color w:val="000000"/>
                <w:w w:val="97"/>
                <w:sz w:val="24"/>
                <w:szCs w:val="24"/>
                <w:lang w:val="en-US"/>
              </w:rPr>
              <w:t>стойки</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упоры</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седы</w:t>
            </w:r>
            <w:proofErr w:type="spellEnd"/>
            <w:r w:rsidRPr="003062FA">
              <w:rPr>
                <w:rFonts w:ascii="Times New Roman" w:eastAsia="Times New Roman" w:hAnsi="Times New Roman" w:cs="Times New Roman"/>
                <w:color w:val="000000"/>
                <w:w w:val="97"/>
                <w:sz w:val="24"/>
                <w:szCs w:val="24"/>
                <w:lang w:val="en-US"/>
              </w:rPr>
              <w:t xml:space="preserve">, </w:t>
            </w:r>
            <w:r w:rsidRPr="003062FA">
              <w:rPr>
                <w:rFonts w:ascii="Times New Roman" w:eastAsia="MS Mincho" w:hAnsi="Times New Roman" w:cs="Times New Roman"/>
                <w:sz w:val="24"/>
                <w:szCs w:val="24"/>
                <w:lang w:val="en-US"/>
              </w:rPr>
              <w:br/>
            </w:r>
            <w:proofErr w:type="spellStart"/>
            <w:r w:rsidRPr="003062FA">
              <w:rPr>
                <w:rFonts w:ascii="Times New Roman" w:eastAsia="Times New Roman" w:hAnsi="Times New Roman" w:cs="Times New Roman"/>
                <w:color w:val="000000"/>
                <w:w w:val="97"/>
                <w:sz w:val="24"/>
                <w:szCs w:val="24"/>
                <w:lang w:val="en-US"/>
              </w:rPr>
              <w:t>положения</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лёжа</w:t>
            </w:r>
            <w:proofErr w:type="spellEnd"/>
            <w:r w:rsidRPr="003062FA">
              <w:rPr>
                <w:rFonts w:ascii="Times New Roman" w:eastAsia="Times New Roman" w:hAnsi="Times New Roman" w:cs="Times New Roman"/>
                <w:color w:val="000000"/>
                <w:w w:val="97"/>
                <w:sz w:val="24"/>
                <w:szCs w:val="24"/>
                <w:lang w:val="en-US"/>
              </w:rPr>
              <w:t>);</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30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4.3.</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0" w:lineRule="auto"/>
              <w:ind w:left="72" w:right="576"/>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r w:rsidRPr="003062FA">
              <w:rPr>
                <w:rFonts w:ascii="Times New Roman" w:eastAsia="Times New Roman" w:hAnsi="Times New Roman" w:cs="Times New Roman"/>
                <w:b/>
                <w:color w:val="000000"/>
                <w:w w:val="97"/>
                <w:sz w:val="24"/>
                <w:szCs w:val="24"/>
              </w:rPr>
              <w:t>Строевые упражнения и организующие команды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2"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образец техники учителя, уточняют выполнение отдельных технических элементов;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способы построения стоя на месте (шеренга, колонна по одному, две шеренги, колонна по одному и по два);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повороты, стоя на месте (вправо, влево);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передвижение ходьбой в колонне по одному с равномерной скоростью;</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282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4.4.</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proofErr w:type="spellStart"/>
            <w:r w:rsidRPr="003062FA">
              <w:rPr>
                <w:rFonts w:ascii="Times New Roman" w:eastAsia="Times New Roman" w:hAnsi="Times New Roman" w:cs="Times New Roman"/>
                <w:b/>
                <w:color w:val="000000"/>
                <w:w w:val="97"/>
                <w:sz w:val="24"/>
                <w:szCs w:val="24"/>
                <w:lang w:val="en-US"/>
              </w:rPr>
              <w:t>Гимнастические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упражнения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образцы техники гимнастических упражнений учителя, уточняют выполнение отдельных элементов;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стилизованные передвижения (гимнастический шаг; гимнастический бег; чередование гимнастической ходьбы с гимнастическим бегом);;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упражнения в гимнастических прыжках (прыжки в высоту с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разведением рук и ног в сторону; с приземлением в </w:t>
            </w:r>
            <w:proofErr w:type="spellStart"/>
            <w:r w:rsidRPr="003062FA">
              <w:rPr>
                <w:rFonts w:ascii="Times New Roman" w:eastAsia="Times New Roman" w:hAnsi="Times New Roman" w:cs="Times New Roman"/>
                <w:color w:val="000000"/>
                <w:w w:val="97"/>
                <w:sz w:val="24"/>
                <w:szCs w:val="24"/>
              </w:rPr>
              <w:t>полуприседе</w:t>
            </w:r>
            <w:proofErr w:type="spellEnd"/>
            <w:r w:rsidRPr="003062FA">
              <w:rPr>
                <w:rFonts w:ascii="Times New Roman" w:eastAsia="Times New Roman" w:hAnsi="Times New Roman" w:cs="Times New Roman"/>
                <w:color w:val="000000"/>
                <w:w w:val="97"/>
                <w:sz w:val="24"/>
                <w:szCs w:val="24"/>
              </w:rPr>
              <w:t>; с поворотом в правую и левую сторону);</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4" w:right="640" w:bottom="40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150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4.5.</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"Гимнастика с основами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i/>
                <w:color w:val="000000"/>
                <w:w w:val="97"/>
                <w:sz w:val="24"/>
                <w:szCs w:val="24"/>
              </w:rPr>
              <w:t xml:space="preserve">акробатики". </w:t>
            </w:r>
            <w:proofErr w:type="spellStart"/>
            <w:r w:rsidRPr="003062FA">
              <w:rPr>
                <w:rFonts w:ascii="Times New Roman" w:eastAsia="Times New Roman" w:hAnsi="Times New Roman" w:cs="Times New Roman"/>
                <w:b/>
                <w:color w:val="000000"/>
                <w:w w:val="97"/>
                <w:sz w:val="24"/>
                <w:szCs w:val="24"/>
                <w:lang w:val="en-US"/>
              </w:rPr>
              <w:t>Акробатические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упражнения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2"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образцы техники учителя, контролируют её выполнение другими учащимися, помогают им исправлять ошибки;;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подъёму туловища из положения лёжа на спине и животе;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подъёму ног из положения лёжа на животе;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сгибанию рук в положении упор лёжа;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прыжки в группировке, толчком двумя ногами;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прыжки в упоре на руках, толчком двумя ногами;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73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4.6.</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"Лыжная подготовка". </w:t>
            </w:r>
            <w:r w:rsidRPr="003062FA">
              <w:rPr>
                <w:rFonts w:ascii="Times New Roman" w:eastAsia="Times New Roman" w:hAnsi="Times New Roman" w:cs="Times New Roman"/>
                <w:b/>
                <w:color w:val="000000"/>
                <w:w w:val="97"/>
                <w:sz w:val="24"/>
                <w:szCs w:val="24"/>
              </w:rPr>
              <w:t>Строевые команды в лыжной подготовке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по образцу учителя разучивают выполнение строевых команд: «Лыжи на плечо!»;«Лыжи под руку!»; «Лыжи к ноге!», стоя на месте в одну шеренгу;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способы передвижения в колонне по два с лыжами в руках;</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295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4.7.</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"Лыжная подготовка". </w:t>
            </w:r>
            <w:r w:rsidRPr="003062FA">
              <w:rPr>
                <w:rFonts w:ascii="Times New Roman" w:eastAsia="Times New Roman" w:hAnsi="Times New Roman" w:cs="Times New Roman"/>
                <w:b/>
                <w:color w:val="000000"/>
                <w:w w:val="97"/>
                <w:sz w:val="24"/>
                <w:szCs w:val="24"/>
              </w:rPr>
              <w:t>Передвижение на лыжах ступающим и скользящим шагом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54"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и анализируют образец техники передвижения на лыжах учителя ступающим шагом, уточняют отдельные её элементы;;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имитационные упражнения техники передвижения на лыжах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ступающим шагом, контролируют отдельные её элементы;;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 совершенствуют технику ступающего шага во время передвижения по учебной дистанции;;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наблюдают и анализируют образец техники передвижения на лыжах учителя скользящим шагом, уточняют отдельные её элементы, сравнивают с техникой ступающего шага, выделяют отличительные признаки;;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имитационные упражнения техники передвижения на лыжах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скользящим шагом без лыж, контролируют отдельные её элементы (по фазам движения и в полной координации);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технику передвижения скользящим шагом в полной координации и совершенствуют её во время прохождения учебной дистанции;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03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4.8.</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432"/>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Равномерное передвижение в ходьбе и беге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обучаются равномерной ходьбе в колоне по одному с использованием лидера (передвижение учителя);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равномерной ходьбе в колонне по одному с изменением скорости передвижения с использованием метронома;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равномерной ходьбе в колонне по одному с изменением скорости передвижения (по команде);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невысокой скоростью с использованием лидера (передвижение учителя);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невысокой скоростью; ; обучаются равномерному бегу в колонне по одному с разной скоростью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передвижения с использованием лидера;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равномерному бегу в колонне по одному с разной скоростью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передвижения (по команде);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обучаются равномерному бегу в колонне по одному в чередовании с равномерной ходьбой (по команде);</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14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4.9.</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Прыжок в длину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43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 ; разучивают одновременное отталкивание двумя ногами (прыжки вверх из </w:t>
            </w:r>
            <w:proofErr w:type="spellStart"/>
            <w:r w:rsidRPr="003062FA">
              <w:rPr>
                <w:rFonts w:ascii="Times New Roman" w:eastAsia="Times New Roman" w:hAnsi="Times New Roman" w:cs="Times New Roman"/>
                <w:color w:val="000000"/>
                <w:w w:val="97"/>
                <w:sz w:val="24"/>
                <w:szCs w:val="24"/>
              </w:rPr>
              <w:t>полуприседа</w:t>
            </w:r>
            <w:proofErr w:type="spellEnd"/>
            <w:r w:rsidRPr="003062FA">
              <w:rPr>
                <w:rFonts w:ascii="Times New Roman" w:eastAsia="Times New Roman" w:hAnsi="Times New Roman" w:cs="Times New Roman"/>
                <w:color w:val="000000"/>
                <w:w w:val="97"/>
                <w:sz w:val="24"/>
                <w:szCs w:val="24"/>
              </w:rPr>
              <w:t xml:space="preserve"> на месте; с поворотом в правую и левую сторону);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приземлению после спрыгивания с горки матов;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обучаются прыжку в длину с места в полной координации;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bl>
    <w:p w:rsidR="003062FA" w:rsidRPr="003062FA" w:rsidRDefault="003062FA" w:rsidP="003062FA">
      <w:pPr>
        <w:autoSpaceDE w:val="0"/>
        <w:autoSpaceDN w:val="0"/>
        <w:spacing w:after="0" w:line="14" w:lineRule="exact"/>
        <w:rPr>
          <w:rFonts w:ascii="Times New Roman" w:eastAsia="MS Mincho" w:hAnsi="Times New Roman" w:cs="Times New Roman"/>
          <w:sz w:val="24"/>
          <w:szCs w:val="24"/>
          <w:lang w:val="en-US"/>
        </w:rPr>
      </w:pPr>
    </w:p>
    <w:p w:rsidR="003062FA" w:rsidRPr="003062FA" w:rsidRDefault="003062FA" w:rsidP="003062FA">
      <w:pPr>
        <w:spacing w:after="200" w:line="276" w:lineRule="auto"/>
        <w:rPr>
          <w:rFonts w:ascii="Times New Roman" w:eastAsia="MS Mincho" w:hAnsi="Times New Roman" w:cs="Times New Roman"/>
          <w:sz w:val="24"/>
          <w:szCs w:val="24"/>
          <w:lang w:val="en-US"/>
        </w:rPr>
        <w:sectPr w:rsidR="003062FA" w:rsidRPr="003062FA">
          <w:pgSz w:w="16840" w:h="11900"/>
          <w:pgMar w:top="284" w:right="640" w:bottom="796" w:left="666" w:header="720" w:footer="720" w:gutter="0"/>
          <w:cols w:space="720" w:equalWidth="0">
            <w:col w:w="15534" w:space="0"/>
          </w:cols>
          <w:docGrid w:linePitch="360"/>
        </w:sectPr>
      </w:pPr>
    </w:p>
    <w:p w:rsidR="003062FA" w:rsidRPr="003062FA" w:rsidRDefault="003062FA" w:rsidP="003062FA">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32"/>
        <w:gridCol w:w="3350"/>
        <w:gridCol w:w="528"/>
        <w:gridCol w:w="1106"/>
        <w:gridCol w:w="1140"/>
        <w:gridCol w:w="864"/>
        <w:gridCol w:w="5872"/>
        <w:gridCol w:w="828"/>
        <w:gridCol w:w="1382"/>
      </w:tblGrid>
      <w:tr w:rsidR="003062FA" w:rsidRPr="003062FA" w:rsidTr="00A176D7">
        <w:trPr>
          <w:trHeight w:hRule="exact" w:val="207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4.10</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144"/>
              <w:rPr>
                <w:rFonts w:ascii="Times New Roman" w:eastAsia="MS Mincho" w:hAnsi="Times New Roman" w:cs="Times New Roman"/>
                <w:sz w:val="24"/>
                <w:szCs w:val="24"/>
              </w:rPr>
            </w:pPr>
            <w:r w:rsidRPr="003062FA">
              <w:rPr>
                <w:rFonts w:ascii="Times New Roman" w:eastAsia="Times New Roman" w:hAnsi="Times New Roman" w:cs="Times New Roman"/>
                <w:i/>
                <w:color w:val="000000"/>
                <w:w w:val="97"/>
                <w:sz w:val="24"/>
                <w:szCs w:val="24"/>
              </w:rPr>
              <w:t xml:space="preserve">Модуль "Лёгкая атлетика". </w:t>
            </w:r>
            <w:r w:rsidRPr="003062FA">
              <w:rPr>
                <w:rFonts w:ascii="Times New Roman" w:eastAsia="Times New Roman" w:hAnsi="Times New Roman" w:cs="Times New Roman"/>
                <w:b/>
                <w:color w:val="000000"/>
                <w:w w:val="97"/>
                <w:sz w:val="24"/>
                <w:szCs w:val="24"/>
              </w:rPr>
              <w:t>Прыжок в длину 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54" w:lineRule="auto"/>
              <w:ind w:left="72" w:right="288"/>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наблюдают выполнение образца техники прыжка в высоту с прямого разбега, анализируют основные его фазы (разбег, отталкивание, полёт, приземление);; разучивают фазу приземления (после прыжка вверх толчком двумя ногами; после прыжка </w:t>
            </w:r>
            <w:proofErr w:type="spellStart"/>
            <w:r w:rsidRPr="003062FA">
              <w:rPr>
                <w:rFonts w:ascii="Times New Roman" w:eastAsia="Times New Roman" w:hAnsi="Times New Roman" w:cs="Times New Roman"/>
                <w:color w:val="000000"/>
                <w:w w:val="97"/>
                <w:sz w:val="24"/>
                <w:szCs w:val="24"/>
              </w:rPr>
              <w:t>вверх-вперёд</w:t>
            </w:r>
            <w:proofErr w:type="spellEnd"/>
            <w:r w:rsidRPr="003062FA">
              <w:rPr>
                <w:rFonts w:ascii="Times New Roman" w:eastAsia="Times New Roman" w:hAnsi="Times New Roman" w:cs="Times New Roman"/>
                <w:color w:val="000000"/>
                <w:w w:val="97"/>
                <w:sz w:val="24"/>
                <w:szCs w:val="24"/>
              </w:rPr>
              <w:t xml:space="preserve"> толчком двумя ногами с невысокой площадки);;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разучивают фазу отталкивания (прыжки на одной ноге по разметкам, </w:t>
            </w:r>
            <w:proofErr w:type="spellStart"/>
            <w:r w:rsidRPr="003062FA">
              <w:rPr>
                <w:rFonts w:ascii="Times New Roman" w:eastAsia="Times New Roman" w:hAnsi="Times New Roman" w:cs="Times New Roman"/>
                <w:color w:val="000000"/>
                <w:w w:val="97"/>
                <w:sz w:val="24"/>
                <w:szCs w:val="24"/>
              </w:rPr>
              <w:t>многоскоки</w:t>
            </w:r>
            <w:proofErr w:type="spellEnd"/>
            <w:r w:rsidRPr="003062FA">
              <w:rPr>
                <w:rFonts w:ascii="Times New Roman" w:eastAsia="Times New Roman" w:hAnsi="Times New Roman" w:cs="Times New Roman"/>
                <w:color w:val="000000"/>
                <w:w w:val="97"/>
                <w:sz w:val="24"/>
                <w:szCs w:val="24"/>
              </w:rPr>
              <w:t xml:space="preserve">, прыжки толчком одной ногой вперёд-вверх с места и с разбега с приземлением);; разучивают фазы разбега (бег по разметкам с ускорением; бег с ускорением и последующим отталкиванием);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разучивают выполнение прыжка в длину с места, толчком двумя в полной координации;</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3062FA">
        <w:trPr>
          <w:trHeight w:hRule="exact" w:val="1459"/>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4.11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left="72" w:right="864"/>
              <w:rPr>
                <w:rFonts w:ascii="Times New Roman" w:eastAsia="MS Mincho" w:hAnsi="Times New Roman" w:cs="Times New Roman"/>
                <w:sz w:val="24"/>
                <w:szCs w:val="24"/>
                <w:lang w:val="en-US"/>
              </w:rPr>
            </w:pPr>
            <w:r w:rsidRPr="003062FA">
              <w:rPr>
                <w:rFonts w:ascii="Times New Roman" w:eastAsia="Times New Roman" w:hAnsi="Times New Roman" w:cs="Times New Roman"/>
                <w:i/>
                <w:color w:val="000000"/>
                <w:w w:val="97"/>
                <w:sz w:val="24"/>
                <w:szCs w:val="24"/>
              </w:rPr>
              <w:t xml:space="preserve">Модуль "Подвижные и спортивные игры". </w:t>
            </w:r>
            <w:proofErr w:type="spellStart"/>
            <w:r w:rsidRPr="003062FA">
              <w:rPr>
                <w:rFonts w:ascii="Times New Roman" w:eastAsia="Times New Roman" w:hAnsi="Times New Roman" w:cs="Times New Roman"/>
                <w:b/>
                <w:color w:val="000000"/>
                <w:w w:val="97"/>
                <w:sz w:val="24"/>
                <w:szCs w:val="24"/>
                <w:lang w:val="en-US"/>
              </w:rPr>
              <w:t>Подвижные</w:t>
            </w:r>
            <w:proofErr w:type="spellEnd"/>
            <w:r w:rsidRPr="003062FA">
              <w:rPr>
                <w:rFonts w:ascii="Times New Roman" w:eastAsia="Times New Roman" w:hAnsi="Times New Roman" w:cs="Times New Roman"/>
                <w:b/>
                <w:color w:val="000000"/>
                <w:w w:val="97"/>
                <w:sz w:val="24"/>
                <w:szCs w:val="24"/>
                <w:lang w:val="en-US"/>
              </w:rPr>
              <w:t xml:space="preserve"> </w:t>
            </w:r>
            <w:proofErr w:type="spellStart"/>
            <w:r w:rsidRPr="003062FA">
              <w:rPr>
                <w:rFonts w:ascii="Times New Roman" w:eastAsia="Times New Roman" w:hAnsi="Times New Roman" w:cs="Times New Roman"/>
                <w:b/>
                <w:color w:val="000000"/>
                <w:w w:val="97"/>
                <w:sz w:val="24"/>
                <w:szCs w:val="24"/>
                <w:lang w:val="en-US"/>
              </w:rPr>
              <w:t>игры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Default="003062FA" w:rsidP="00A176D7">
            <w:pPr>
              <w:autoSpaceDE w:val="0"/>
              <w:autoSpaceDN w:val="0"/>
              <w:spacing w:before="76" w:after="0" w:line="252" w:lineRule="auto"/>
              <w:ind w:left="72"/>
              <w:rPr>
                <w:rFonts w:ascii="Times New Roman" w:eastAsia="Times New Roman" w:hAnsi="Times New Roman" w:cs="Times New Roman"/>
                <w:color w:val="000000"/>
                <w:w w:val="97"/>
                <w:sz w:val="24"/>
                <w:szCs w:val="24"/>
              </w:rPr>
            </w:pPr>
            <w:r w:rsidRPr="003062FA">
              <w:rPr>
                <w:rFonts w:ascii="Times New Roman" w:eastAsia="Times New Roman" w:hAnsi="Times New Roman" w:cs="Times New Roman"/>
                <w:color w:val="000000"/>
                <w:w w:val="97"/>
                <w:sz w:val="24"/>
                <w:szCs w:val="24"/>
              </w:rPr>
              <w:t xml:space="preserve">разучивают игровые действия и правила подвижных игр, обучаются способам организации и подготовки игровых площадок; ;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 xml:space="preserve">обучаются самостоятельной организации и проведению подвижных игр (по учебным группам);; </w:t>
            </w:r>
          </w:p>
          <w:p w:rsidR="003062FA" w:rsidRDefault="003062FA" w:rsidP="00A176D7">
            <w:pPr>
              <w:autoSpaceDE w:val="0"/>
              <w:autoSpaceDN w:val="0"/>
              <w:spacing w:before="76" w:after="0" w:line="252" w:lineRule="auto"/>
              <w:ind w:left="72"/>
              <w:rPr>
                <w:rFonts w:ascii="Times New Roman" w:eastAsia="Times New Roman" w:hAnsi="Times New Roman" w:cs="Times New Roman"/>
                <w:color w:val="000000"/>
                <w:w w:val="97"/>
                <w:sz w:val="24"/>
                <w:szCs w:val="24"/>
              </w:rPr>
            </w:pPr>
          </w:p>
          <w:p w:rsidR="003062FA" w:rsidRPr="003062FA" w:rsidRDefault="003062FA" w:rsidP="00A176D7">
            <w:pPr>
              <w:autoSpaceDE w:val="0"/>
              <w:autoSpaceDN w:val="0"/>
              <w:spacing w:before="76" w:after="0" w:line="252" w:lineRule="auto"/>
              <w:ind w:left="72"/>
              <w:rPr>
                <w:rFonts w:ascii="Times New Roman" w:eastAsia="MS Mincho" w:hAnsi="Times New Roman" w:cs="Times New Roman"/>
                <w:sz w:val="24"/>
                <w:szCs w:val="24"/>
              </w:rPr>
            </w:pPr>
            <w:r w:rsidRPr="003062FA">
              <w:rPr>
                <w:rFonts w:ascii="Times New Roman" w:eastAsia="MS Mincho" w:hAnsi="Times New Roman" w:cs="Times New Roman"/>
                <w:sz w:val="24"/>
                <w:szCs w:val="24"/>
              </w:rPr>
              <w:br/>
            </w:r>
            <w:r w:rsidRPr="003062FA">
              <w:rPr>
                <w:rFonts w:ascii="Times New Roman" w:eastAsia="Times New Roman" w:hAnsi="Times New Roman" w:cs="Times New Roman"/>
                <w:color w:val="000000"/>
                <w:w w:val="97"/>
                <w:sz w:val="24"/>
                <w:szCs w:val="24"/>
              </w:rPr>
              <w:t>играют в разученные подвижные игры;</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Итого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по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6" w:after="0" w:line="233"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71</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r w:rsidR="003062FA" w:rsidRPr="003062FA" w:rsidTr="00A176D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 xml:space="preserve">Раздел 5. </w:t>
            </w:r>
            <w:proofErr w:type="spellStart"/>
            <w:r w:rsidRPr="003062FA">
              <w:rPr>
                <w:rFonts w:ascii="Times New Roman" w:eastAsia="Times New Roman" w:hAnsi="Times New Roman" w:cs="Times New Roman"/>
                <w:b/>
                <w:color w:val="000000"/>
                <w:w w:val="97"/>
                <w:sz w:val="24"/>
                <w:szCs w:val="24"/>
              </w:rPr>
              <w:t>Прикладно-ориентированная</w:t>
            </w:r>
            <w:proofErr w:type="spellEnd"/>
            <w:r w:rsidRPr="003062FA">
              <w:rPr>
                <w:rFonts w:ascii="Times New Roman" w:eastAsia="Times New Roman" w:hAnsi="Times New Roman" w:cs="Times New Roman"/>
                <w:b/>
                <w:color w:val="000000"/>
                <w:w w:val="97"/>
                <w:sz w:val="24"/>
                <w:szCs w:val="24"/>
              </w:rPr>
              <w:t xml:space="preserve"> физическая культура</w:t>
            </w:r>
          </w:p>
        </w:tc>
      </w:tr>
      <w:tr w:rsidR="003062FA" w:rsidRPr="003062FA" w:rsidTr="00A176D7">
        <w:trPr>
          <w:trHeight w:hRule="exact" w:val="73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5.1.</w:t>
            </w:r>
          </w:p>
        </w:tc>
        <w:tc>
          <w:tcPr>
            <w:tcW w:w="335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7" w:lineRule="auto"/>
              <w:ind w:left="72"/>
              <w:rPr>
                <w:rFonts w:ascii="Times New Roman" w:eastAsia="MS Mincho" w:hAnsi="Times New Roman" w:cs="Times New Roman"/>
                <w:sz w:val="24"/>
                <w:szCs w:val="24"/>
              </w:rPr>
            </w:pPr>
            <w:r w:rsidRPr="003062FA">
              <w:rPr>
                <w:rFonts w:ascii="Times New Roman" w:eastAsia="Times New Roman" w:hAnsi="Times New Roman" w:cs="Times New Roman"/>
                <w:b/>
                <w:color w:val="000000"/>
                <w:w w:val="97"/>
                <w:sz w:val="24"/>
                <w:szCs w:val="24"/>
              </w:rPr>
              <w:t xml:space="preserve">Рефлексия: демонстрация прироста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b/>
                <w:color w:val="000000"/>
                <w:w w:val="97"/>
                <w:sz w:val="24"/>
                <w:szCs w:val="24"/>
              </w:rPr>
              <w:t xml:space="preserve">показателей физических качеств к </w:t>
            </w:r>
            <w:r w:rsidRPr="003062FA">
              <w:rPr>
                <w:rFonts w:ascii="Times New Roman" w:eastAsia="MS Mincho" w:hAnsi="Times New Roman" w:cs="Times New Roman"/>
                <w:sz w:val="24"/>
                <w:szCs w:val="24"/>
              </w:rPr>
              <w:br/>
            </w:r>
            <w:r w:rsidRPr="003062FA">
              <w:rPr>
                <w:rFonts w:ascii="Times New Roman" w:eastAsia="Times New Roman" w:hAnsi="Times New Roman" w:cs="Times New Roman"/>
                <w:b/>
                <w:color w:val="000000"/>
                <w:w w:val="97"/>
                <w:sz w:val="24"/>
                <w:szCs w:val="24"/>
              </w:rPr>
              <w:t>нормативным требованиям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jc w:val="center"/>
              <w:rPr>
                <w:rFonts w:ascii="Times New Roman" w:eastAsia="MS Mincho" w:hAnsi="Times New Roman" w:cs="Times New Roman"/>
                <w:sz w:val="24"/>
                <w:szCs w:val="24"/>
                <w:lang w:val="en-US"/>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left="72" w:right="864"/>
              <w:rPr>
                <w:rFonts w:ascii="Times New Roman" w:eastAsia="MS Mincho" w:hAnsi="Times New Roman" w:cs="Times New Roman"/>
                <w:sz w:val="24"/>
                <w:szCs w:val="24"/>
              </w:rPr>
            </w:pPr>
            <w:r w:rsidRPr="003062FA">
              <w:rPr>
                <w:rFonts w:ascii="Times New Roman" w:eastAsia="Times New Roman" w:hAnsi="Times New Roman" w:cs="Times New Roman"/>
                <w:color w:val="000000"/>
                <w:w w:val="97"/>
                <w:sz w:val="24"/>
                <w:szCs w:val="24"/>
              </w:rPr>
              <w:t>демонстрация прироста показателей физических качеств к нормативным требованиям комплекса ГТО;</w:t>
            </w:r>
          </w:p>
        </w:tc>
        <w:tc>
          <w:tcPr>
            <w:tcW w:w="8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45" w:lineRule="auto"/>
              <w:ind w:right="144"/>
              <w:jc w:val="center"/>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Устный</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опрос</w:t>
            </w:r>
            <w:proofErr w:type="spellEnd"/>
            <w:r w:rsidRPr="003062FA">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jc w:val="center"/>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https://resh.edu.ru/</w:t>
            </w:r>
          </w:p>
        </w:tc>
      </w:tr>
      <w:tr w:rsidR="003062FA" w:rsidRPr="003062FA" w:rsidTr="00A176D7">
        <w:trPr>
          <w:trHeight w:hRule="exact" w:val="348"/>
        </w:trPr>
        <w:tc>
          <w:tcPr>
            <w:tcW w:w="37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3062FA">
              <w:rPr>
                <w:rFonts w:ascii="Times New Roman" w:eastAsia="Times New Roman" w:hAnsi="Times New Roman" w:cs="Times New Roman"/>
                <w:color w:val="000000"/>
                <w:w w:val="97"/>
                <w:sz w:val="24"/>
                <w:szCs w:val="24"/>
                <w:lang w:val="en-US"/>
              </w:rPr>
              <w:t>Итого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по</w:t>
            </w:r>
            <w:proofErr w:type="spellEnd"/>
            <w:r w:rsidRPr="003062FA">
              <w:rPr>
                <w:rFonts w:ascii="Times New Roman" w:eastAsia="Times New Roman" w:hAnsi="Times New Roman" w:cs="Times New Roman"/>
                <w:color w:val="000000"/>
                <w:w w:val="97"/>
                <w:sz w:val="24"/>
                <w:szCs w:val="24"/>
                <w:lang w:val="en-US"/>
              </w:rPr>
              <w:t xml:space="preserve"> </w:t>
            </w:r>
            <w:proofErr w:type="spellStart"/>
            <w:r w:rsidRPr="003062FA">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autoSpaceDE w:val="0"/>
              <w:autoSpaceDN w:val="0"/>
              <w:spacing w:before="78" w:after="0" w:line="230" w:lineRule="auto"/>
              <w:ind w:left="72"/>
              <w:rPr>
                <w:rFonts w:ascii="Times New Roman" w:eastAsia="MS Mincho" w:hAnsi="Times New Roman" w:cs="Times New Roman"/>
                <w:sz w:val="24"/>
                <w:szCs w:val="24"/>
                <w:lang w:val="en-US"/>
              </w:rPr>
            </w:pPr>
            <w:r w:rsidRPr="003062FA">
              <w:rPr>
                <w:rFonts w:ascii="Times New Roman" w:eastAsia="Times New Roman" w:hAnsi="Times New Roman" w:cs="Times New Roman"/>
                <w:color w:val="000000"/>
                <w:w w:val="97"/>
                <w:sz w:val="24"/>
                <w:szCs w:val="24"/>
                <w:lang w:val="en-US"/>
              </w:rPr>
              <w:t>18</w:t>
            </w:r>
          </w:p>
        </w:tc>
        <w:tc>
          <w:tcPr>
            <w:tcW w:w="111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062FA" w:rsidRPr="003062FA" w:rsidRDefault="003062FA" w:rsidP="00A176D7">
            <w:pPr>
              <w:spacing w:after="200" w:line="276" w:lineRule="auto"/>
              <w:rPr>
                <w:rFonts w:ascii="Times New Roman" w:eastAsia="MS Mincho" w:hAnsi="Times New Roman" w:cs="Times New Roman"/>
                <w:sz w:val="24"/>
                <w:szCs w:val="24"/>
                <w:lang w:val="en-US"/>
              </w:rPr>
            </w:pPr>
          </w:p>
        </w:tc>
      </w:tr>
    </w:tbl>
    <w:p w:rsidR="003062FA" w:rsidRDefault="003062FA" w:rsidP="00362AC1">
      <w:pPr>
        <w:autoSpaceDE w:val="0"/>
        <w:autoSpaceDN w:val="0"/>
        <w:spacing w:after="258" w:line="233" w:lineRule="auto"/>
        <w:rPr>
          <w:rFonts w:ascii="Times New Roman" w:eastAsia="Times New Roman" w:hAnsi="Times New Roman"/>
          <w:b/>
          <w:color w:val="000000"/>
          <w:w w:val="101"/>
          <w:sz w:val="19"/>
        </w:rPr>
      </w:pPr>
    </w:p>
    <w:p w:rsidR="00362AC1" w:rsidRPr="005208AE" w:rsidRDefault="00362AC1" w:rsidP="00362AC1">
      <w:pPr>
        <w:autoSpaceDE w:val="0"/>
        <w:autoSpaceDN w:val="0"/>
        <w:spacing w:after="258" w:line="233" w:lineRule="auto"/>
      </w:pPr>
      <w:r>
        <w:rPr>
          <w:rFonts w:ascii="Times New Roman" w:eastAsia="Times New Roman" w:hAnsi="Times New Roman"/>
          <w:b/>
          <w:color w:val="000000"/>
          <w:w w:val="101"/>
          <w:sz w:val="19"/>
        </w:rPr>
        <w:t>ТЕМАТИЧЕСКОЕ ПЛАНИРОВАНИЕ 2 класс</w:t>
      </w: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right="144"/>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w:t>
            </w:r>
            <w:r w:rsidRPr="00362AC1">
              <w:rPr>
                <w:rFonts w:ascii="Times New Roman" w:hAnsi="Times New Roman" w:cs="Times New Roman"/>
                <w:sz w:val="24"/>
                <w:szCs w:val="24"/>
              </w:rPr>
              <w:br/>
            </w:r>
            <w:proofErr w:type="spellStart"/>
            <w:r w:rsidRPr="00362AC1">
              <w:rPr>
                <w:rFonts w:ascii="Times New Roman" w:eastAsia="Times New Roman" w:hAnsi="Times New Roman" w:cs="Times New Roman"/>
                <w:b/>
                <w:color w:val="000000"/>
                <w:w w:val="97"/>
                <w:sz w:val="24"/>
                <w:szCs w:val="24"/>
              </w:rPr>
              <w:t>п</w:t>
            </w:r>
            <w:proofErr w:type="spellEnd"/>
            <w:r w:rsidRPr="00362AC1">
              <w:rPr>
                <w:rFonts w:ascii="Times New Roman" w:eastAsia="Times New Roman" w:hAnsi="Times New Roman" w:cs="Times New Roman"/>
                <w:b/>
                <w:color w:val="000000"/>
                <w:w w:val="97"/>
                <w:sz w:val="24"/>
                <w:szCs w:val="24"/>
              </w:rPr>
              <w:t>/</w:t>
            </w:r>
            <w:proofErr w:type="spellStart"/>
            <w:r w:rsidRPr="00362AC1">
              <w:rPr>
                <w:rFonts w:ascii="Times New Roman" w:eastAsia="Times New Roman" w:hAnsi="Times New Roman" w:cs="Times New Roman"/>
                <w:b/>
                <w:color w:val="000000"/>
                <w:w w:val="97"/>
                <w:sz w:val="24"/>
                <w:szCs w:val="24"/>
              </w:rPr>
              <w:t>п</w:t>
            </w:r>
            <w:proofErr w:type="spellEnd"/>
          </w:p>
        </w:tc>
        <w:tc>
          <w:tcPr>
            <w:tcW w:w="27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proofErr w:type="spellStart"/>
            <w:r w:rsidRPr="00362AC1">
              <w:rPr>
                <w:rFonts w:ascii="Times New Roman" w:eastAsia="Times New Roman" w:hAnsi="Times New Roman" w:cs="Times New Roman"/>
                <w:b/>
                <w:color w:val="000000"/>
                <w:w w:val="97"/>
                <w:sz w:val="24"/>
                <w:szCs w:val="24"/>
              </w:rPr>
              <w:t>Количествочасов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Дата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изучения</w:t>
            </w:r>
          </w:p>
        </w:tc>
        <w:tc>
          <w:tcPr>
            <w:tcW w:w="60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Виды, формы 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Электронные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 xml:space="preserve">(цифровые)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образовательные ресурсы</w:t>
            </w:r>
          </w:p>
        </w:tc>
      </w:tr>
      <w:tr w:rsidR="00362AC1" w:rsidRPr="00362AC1" w:rsidTr="001D6FAB">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1.</w:t>
            </w:r>
            <w:r w:rsidRPr="00362AC1">
              <w:rPr>
                <w:rFonts w:ascii="Times New Roman" w:eastAsia="Times New Roman" w:hAnsi="Times New Roman" w:cs="Times New Roman"/>
                <w:b/>
                <w:color w:val="000000"/>
                <w:w w:val="97"/>
                <w:sz w:val="24"/>
                <w:szCs w:val="24"/>
              </w:rPr>
              <w:t xml:space="preserve"> Знания о физической культуре</w:t>
            </w:r>
          </w:p>
        </w:tc>
      </w:tr>
      <w:tr w:rsidR="00362AC1" w:rsidRPr="00362AC1" w:rsidTr="001D6FAB">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1.1.</w:t>
            </w:r>
          </w:p>
        </w:tc>
        <w:tc>
          <w:tcPr>
            <w:tcW w:w="273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288"/>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 xml:space="preserve">История подвижных игр и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соревнований у древних народов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p>
        </w:tc>
        <w:tc>
          <w:tcPr>
            <w:tcW w:w="6040"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Зарождение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готовят небольшие сообщения о проведении современных Олимпийских игр в Москве и Сочи (домашняя работа учащихся);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Раздел 2. </w:t>
            </w:r>
            <w:r w:rsidRPr="00362AC1">
              <w:rPr>
                <w:rFonts w:ascii="Times New Roman" w:eastAsia="Times New Roman" w:hAnsi="Times New Roman" w:cs="Times New Roman"/>
                <w:b/>
                <w:color w:val="000000"/>
                <w:w w:val="97"/>
                <w:sz w:val="24"/>
                <w:szCs w:val="24"/>
              </w:rPr>
              <w:t>Способы самостоятельной деятельности</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«физическое развитие» и основными показателями физического развития (длина и масса тела, форма осанки);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lastRenderedPageBreak/>
              <w:t>2.2.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Физические качества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двигательные, спортивные и трудовые действия;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Сила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Быстрота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Выносливость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понятием «выносливость», рассматривают выносливость как физическое качество человека, анализируют факторы, от которых зависит проявление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выносливости (потребление кислорода, лёгочная вентиляция, частота сердечных сокращений);;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Default="00362AC1"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r w:rsidRPr="00362AC1">
              <w:rPr>
                <w:rFonts w:ascii="Times New Roman" w:eastAsia="Times New Roman" w:hAnsi="Times New Roman" w:cs="Times New Roman"/>
                <w:b/>
                <w:color w:val="000000"/>
                <w:w w:val="97"/>
                <w:sz w:val="24"/>
                <w:szCs w:val="24"/>
              </w:rPr>
              <w:t>Гибкость как физическое качество</w:t>
            </w: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Default="003062FA" w:rsidP="001D6FAB">
            <w:pPr>
              <w:autoSpaceDE w:val="0"/>
              <w:autoSpaceDN w:val="0"/>
              <w:spacing w:before="76" w:after="0" w:line="233" w:lineRule="auto"/>
              <w:ind w:left="72"/>
              <w:rPr>
                <w:rFonts w:ascii="Times New Roman" w:eastAsia="Times New Roman" w:hAnsi="Times New Roman" w:cs="Times New Roman"/>
                <w:b/>
                <w:color w:val="000000"/>
                <w:w w:val="97"/>
                <w:sz w:val="24"/>
                <w:szCs w:val="24"/>
              </w:rPr>
            </w:pPr>
          </w:p>
          <w:p w:rsidR="003062FA" w:rsidRPr="00362AC1" w:rsidRDefault="003062FA" w:rsidP="001D6FAB">
            <w:pPr>
              <w:autoSpaceDE w:val="0"/>
              <w:autoSpaceDN w:val="0"/>
              <w:spacing w:before="76" w:after="0" w:line="233" w:lineRule="auto"/>
              <w:ind w:left="72"/>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Default="00362AC1"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r w:rsidRPr="00362AC1">
              <w:rPr>
                <w:rFonts w:ascii="Times New Roman" w:eastAsia="Times New Roman" w:hAnsi="Times New Roman" w:cs="Times New Roman"/>
                <w:color w:val="000000"/>
                <w:w w:val="97"/>
                <w:sz w:val="24"/>
                <w:szCs w:val="24"/>
              </w:rPr>
              <w:t xml:space="preserve">знакомятся с понятием «гибкость», рассматривают гибкость как физическое качество человека, анализируют факторы, от которых зависит проявление гибкости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(подвижность суставов и эластичность мышц); ;</w:t>
            </w:r>
          </w:p>
          <w:p w:rsidR="003062FA" w:rsidRDefault="003062FA"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p>
          <w:p w:rsidR="003062FA" w:rsidRDefault="003062FA" w:rsidP="001D6FAB">
            <w:pPr>
              <w:autoSpaceDE w:val="0"/>
              <w:autoSpaceDN w:val="0"/>
              <w:spacing w:before="76" w:after="0" w:line="250" w:lineRule="auto"/>
              <w:ind w:left="72" w:right="144"/>
              <w:rPr>
                <w:rFonts w:ascii="Times New Roman" w:eastAsia="Times New Roman" w:hAnsi="Times New Roman" w:cs="Times New Roman"/>
                <w:color w:val="000000"/>
                <w:w w:val="97"/>
                <w:sz w:val="24"/>
                <w:szCs w:val="24"/>
              </w:rPr>
            </w:pPr>
          </w:p>
          <w:p w:rsidR="003062FA" w:rsidRPr="00362AC1" w:rsidRDefault="003062FA" w:rsidP="001D6FAB">
            <w:pPr>
              <w:autoSpaceDE w:val="0"/>
              <w:autoSpaceDN w:val="0"/>
              <w:spacing w:before="76" w:after="0" w:line="250" w:lineRule="auto"/>
              <w:ind w:left="72" w:right="144"/>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Самооценка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использованием«Оценочного</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листа»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2" w:right="640" w:bottom="55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Развитие координации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2.8.</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864"/>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Дневник наблюдений по физической культуре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Практическаяработа</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w:t>
            </w:r>
          </w:p>
        </w:tc>
        <w:tc>
          <w:tcPr>
            <w:tcW w:w="1176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0"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ФИЗИЧЕСКОЕ СОВЕРШЕНСТВОВАНИЕ</w:t>
            </w: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3.</w:t>
            </w:r>
            <w:r w:rsidRPr="00362AC1">
              <w:rPr>
                <w:rFonts w:ascii="Times New Roman" w:eastAsia="Times New Roman" w:hAnsi="Times New Roman" w:cs="Times New Roman"/>
                <w:b/>
                <w:color w:val="000000"/>
                <w:w w:val="97"/>
                <w:sz w:val="24"/>
                <w:szCs w:val="24"/>
              </w:rPr>
              <w:t xml:space="preserve"> Оздоровительная физическая культура</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влиянием закаливания при помощи обтирания на укрепление здоровья, с правилами проведения закаливающей процедуры;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рассматривают и обсуждают иллюстративный материал, уточняют правила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закаливания и последовательность его приёмов в закаливающей процедуре;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ight="144"/>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Практическаяработа</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Утренняя зарядка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за образцом выполнения упражнений учителем, уточняют правила и последовательность выполнения упражнений комплекса;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комплекс утренней зарядки (по группам);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;Практическая</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432"/>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Составление индивидуальных комплексов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пробуждение мышц; усиление дыхания и кровообращения; включение в работу мышц рук, туловища, спины, живота и ног; восстановление дыхания);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;Практическая</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работа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Раздел 4.</w:t>
            </w:r>
            <w:r w:rsidRPr="00362AC1">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акробатики". </w:t>
            </w:r>
            <w:r w:rsidRPr="00362AC1">
              <w:rPr>
                <w:rFonts w:ascii="Times New Roman" w:eastAsia="Times New Roman" w:hAnsi="Times New Roman" w:cs="Times New Roman"/>
                <w:b/>
                <w:color w:val="000000"/>
                <w:w w:val="97"/>
                <w:sz w:val="24"/>
                <w:szCs w:val="24"/>
              </w:rPr>
              <w:t>Правила поведения на уроках гимнастики и акробатики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разучивают правила поведения на уроках гимнастики;;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 акробатики, знакомятся с возможными травмами в случае их невыполнения; ;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акробатики". </w:t>
            </w:r>
            <w:proofErr w:type="spellStart"/>
            <w:r w:rsidRPr="00362AC1">
              <w:rPr>
                <w:rFonts w:ascii="Times New Roman" w:eastAsia="Times New Roman" w:hAnsi="Times New Roman" w:cs="Times New Roman"/>
                <w:b/>
                <w:color w:val="000000"/>
                <w:w w:val="97"/>
                <w:sz w:val="24"/>
                <w:szCs w:val="24"/>
              </w:rPr>
              <w:t>Строевыеупражнения</w:t>
            </w:r>
            <w:proofErr w:type="spellEnd"/>
            <w:r w:rsidRPr="00362AC1">
              <w:rPr>
                <w:rFonts w:ascii="Times New Roman" w:eastAsia="Times New Roman" w:hAnsi="Times New Roman" w:cs="Times New Roman"/>
                <w:b/>
                <w:color w:val="000000"/>
                <w:w w:val="97"/>
                <w:sz w:val="24"/>
                <w:szCs w:val="24"/>
              </w:rPr>
              <w:t xml:space="preserve"> и команды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обучаются расчёту по номерам, стоя в одной шеренге;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перестроение на месте из одной шеренги в две по команде «Класс, в две шеренги стройся!» (по фазам движения и в полной координации);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перестроение из двух шеренг в одну по команде «Класс, в одну шеренгу стройся!» (по фазам движения и в полной координации);;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поворотам по команде «Класс, направо!», «Класс, налево!» при движении в колонне по одному;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передвижению в колонне по одному с равномерной и изменяющейся скоростью;;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обучаются передвижению в колонне по одному с изменением скорости передвижения по одной из команд: «Шире шаг!», «Короче шаг!», «Чаше шаг!», «Реже шаг!»;</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362AC1">
              <w:rPr>
                <w:rFonts w:ascii="Times New Roman" w:eastAsia="Times New Roman" w:hAnsi="Times New Roman" w:cs="Times New Roman"/>
                <w:b/>
                <w:color w:val="000000"/>
                <w:w w:val="97"/>
                <w:sz w:val="24"/>
                <w:szCs w:val="24"/>
              </w:rPr>
              <w:t>Гимнастическаяразминка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2"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разминкой как обязательным комплексом упражнений перед занятиями физической культурой;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за выполнением образца разминки, уточняют последовательность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упражнений и их дозировку;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записывают и разучивают упражнения разминки и выполняют их в целостной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комбинации (упражнения для шеи; плеч; рук; туловища; ног, голеностопного сустава);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322"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 xml:space="preserve">Упражнения с </w:t>
            </w:r>
            <w:r w:rsidRPr="00362AC1">
              <w:rPr>
                <w:rFonts w:ascii="Times New Roman" w:hAnsi="Times New Roman" w:cs="Times New Roman"/>
                <w:sz w:val="24"/>
                <w:szCs w:val="24"/>
              </w:rPr>
              <w:br/>
            </w:r>
            <w:proofErr w:type="spellStart"/>
            <w:r w:rsidRPr="00362AC1">
              <w:rPr>
                <w:rFonts w:ascii="Times New Roman" w:eastAsia="Times New Roman" w:hAnsi="Times New Roman" w:cs="Times New Roman"/>
                <w:b/>
                <w:color w:val="000000"/>
                <w:w w:val="97"/>
                <w:sz w:val="24"/>
                <w:szCs w:val="24"/>
              </w:rPr>
              <w:t>гимнастическойскакалкой</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вращение скакалки, сложенной вдвое, поочерёдно правой и левой рукой соответственно с правого и левого бока и перед собой;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прыжки на двух ногах через скакалку, лежащую на полу, с поворотом кругом;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прыжки через скакалку на двух ногах на месте (в полной 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r w:rsidRPr="00362AC1">
              <w:rPr>
                <w:rFonts w:ascii="Times New Roman" w:eastAsia="Times New Roman" w:hAnsi="Times New Roman" w:cs="Times New Roman"/>
                <w:b/>
                <w:color w:val="000000"/>
                <w:w w:val="97"/>
                <w:sz w:val="24"/>
                <w:szCs w:val="24"/>
              </w:rPr>
              <w:t xml:space="preserve">Упражнения с </w:t>
            </w:r>
            <w:r w:rsidRPr="00362AC1">
              <w:rPr>
                <w:rFonts w:ascii="Times New Roman" w:hAnsi="Times New Roman" w:cs="Times New Roman"/>
                <w:sz w:val="24"/>
                <w:szCs w:val="24"/>
              </w:rPr>
              <w:br/>
            </w:r>
            <w:proofErr w:type="spellStart"/>
            <w:r w:rsidRPr="00362AC1">
              <w:rPr>
                <w:rFonts w:ascii="Times New Roman" w:eastAsia="Times New Roman" w:hAnsi="Times New Roman" w:cs="Times New Roman"/>
                <w:b/>
                <w:color w:val="000000"/>
                <w:w w:val="97"/>
                <w:sz w:val="24"/>
                <w:szCs w:val="24"/>
              </w:rPr>
              <w:t>гимнастическиммячом</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подбрасывание и ловлю мяча одной рукой и двумя руками;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перебрасыванию мяча с одной руки на другую, на месте и поворотом кругом;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повороты и наклоны в сторону с подбрасыванием и ловлей мяча двумя руками;;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приседанию с одновременным ударом мяча о пол одной рукой и ловлей после отскока мяча двумя руками во время выпрямления;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подниманию мяча прямыми ногами, лёжа на спине;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составляют комплекс из 6—7 хорошо освоенных упражнений с мячом 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демонстрируют его выполнение;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43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362AC1">
              <w:rPr>
                <w:rFonts w:ascii="Times New Roman" w:eastAsia="Times New Roman" w:hAnsi="Times New Roman" w:cs="Times New Roman"/>
                <w:b/>
                <w:color w:val="000000"/>
                <w:w w:val="97"/>
                <w:sz w:val="24"/>
                <w:szCs w:val="24"/>
              </w:rPr>
              <w:t>Танцевальныедвижения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хороводным шагом и танцем галоп, наблюдают образец учителя, выделяют основные элементы в танцевальных движениях;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движения хороводного шага (по фазам движения и с в полной координации);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Правила поведения на занятиях лыжной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повторяют правила подбора одежды и знакомятся с правилами подготовки инвентаря для занятий лыжной подготовкой;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изучают правила поведения при передвижении по лыжной трассе и выполняют их во время лыжных занятий; ;</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4.8.</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 xml:space="preserve">Передвижение на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 xml:space="preserve">лыжах </w:t>
            </w:r>
            <w:proofErr w:type="spellStart"/>
            <w:r w:rsidRPr="00362AC1">
              <w:rPr>
                <w:rFonts w:ascii="Times New Roman" w:eastAsia="Times New Roman" w:hAnsi="Times New Roman" w:cs="Times New Roman"/>
                <w:b/>
                <w:color w:val="000000"/>
                <w:w w:val="97"/>
                <w:sz w:val="24"/>
                <w:szCs w:val="24"/>
              </w:rPr>
              <w:t>двухшажным</w:t>
            </w:r>
            <w:proofErr w:type="spellEnd"/>
            <w:r w:rsidRPr="00362AC1">
              <w:rPr>
                <w:rFonts w:ascii="Times New Roman" w:eastAsia="Times New Roman" w:hAnsi="Times New Roman" w:cs="Times New Roman"/>
                <w:b/>
                <w:color w:val="000000"/>
                <w:w w:val="97"/>
                <w:sz w:val="24"/>
                <w:szCs w:val="24"/>
              </w:rPr>
              <w:t xml:space="preserve"> попеременным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образец учителя, выделяют основные элементы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передвижения </w:t>
            </w:r>
            <w:proofErr w:type="spellStart"/>
            <w:r w:rsidRPr="00362AC1">
              <w:rPr>
                <w:rFonts w:ascii="Times New Roman" w:eastAsia="Times New Roman" w:hAnsi="Times New Roman" w:cs="Times New Roman"/>
                <w:color w:val="000000"/>
                <w:w w:val="97"/>
                <w:sz w:val="24"/>
                <w:szCs w:val="24"/>
              </w:rPr>
              <w:t>двухшажным</w:t>
            </w:r>
            <w:proofErr w:type="spellEnd"/>
            <w:r w:rsidRPr="00362AC1">
              <w:rPr>
                <w:rFonts w:ascii="Times New Roman" w:eastAsia="Times New Roman" w:hAnsi="Times New Roman" w:cs="Times New Roman"/>
                <w:color w:val="000000"/>
                <w:w w:val="97"/>
                <w:sz w:val="24"/>
                <w:szCs w:val="24"/>
              </w:rPr>
              <w:t xml:space="preserve"> попеременным ходом, сравнивают их с элементами скользящего и ступающего шага;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w:t>
            </w:r>
            <w:proofErr w:type="spellStart"/>
            <w:r w:rsidRPr="00362AC1">
              <w:rPr>
                <w:rFonts w:ascii="Times New Roman" w:eastAsia="Times New Roman" w:hAnsi="Times New Roman" w:cs="Times New Roman"/>
                <w:color w:val="000000"/>
                <w:w w:val="97"/>
                <w:sz w:val="24"/>
                <w:szCs w:val="24"/>
              </w:rPr>
              <w:t>двухшажным</w:t>
            </w:r>
            <w:proofErr w:type="spellEnd"/>
            <w:r w:rsidRPr="00362AC1">
              <w:rPr>
                <w:rFonts w:ascii="Times New Roman" w:eastAsia="Times New Roman" w:hAnsi="Times New Roman" w:cs="Times New Roman"/>
                <w:color w:val="000000"/>
                <w:w w:val="97"/>
                <w:sz w:val="24"/>
                <w:szCs w:val="24"/>
              </w:rPr>
              <w:t xml:space="preserve"> попеременным ходом (по фазам движения и в полной координации);;</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передвижение </w:t>
            </w:r>
            <w:proofErr w:type="spellStart"/>
            <w:r w:rsidRPr="00362AC1">
              <w:rPr>
                <w:rFonts w:ascii="Times New Roman" w:eastAsia="Times New Roman" w:hAnsi="Times New Roman" w:cs="Times New Roman"/>
                <w:color w:val="000000"/>
                <w:w w:val="97"/>
                <w:sz w:val="24"/>
                <w:szCs w:val="24"/>
              </w:rPr>
              <w:t>двухшажным</w:t>
            </w:r>
            <w:proofErr w:type="spellEnd"/>
            <w:r w:rsidRPr="00362AC1">
              <w:rPr>
                <w:rFonts w:ascii="Times New Roman" w:eastAsia="Times New Roman" w:hAnsi="Times New Roman" w:cs="Times New Roman"/>
                <w:color w:val="000000"/>
                <w:w w:val="97"/>
                <w:sz w:val="24"/>
                <w:szCs w:val="24"/>
              </w:rPr>
              <w:t xml:space="preserve"> попеременным ходом с равномерной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скоростью передвижения;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227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4.9.</w:t>
            </w:r>
          </w:p>
        </w:tc>
        <w:tc>
          <w:tcPr>
            <w:tcW w:w="273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Спуски и подъёмы на лыжах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образец техники подъёма лесенкой учителем, анализируют и выделяют трудные элементы в его выполнении;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 ; обучаются передвижению приставным шагом по пологому склону без лыж с лыжными палками;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подъём на лыжах лесенкой на небольшом пологом склоне (по фазам движения и в полной координации);</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86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4.10</w:t>
            </w:r>
          </w:p>
        </w:tc>
        <w:tc>
          <w:tcPr>
            <w:tcW w:w="273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50"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"Лыжная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подготовка". </w:t>
            </w:r>
            <w:r w:rsidRPr="00362AC1">
              <w:rPr>
                <w:rFonts w:ascii="Times New Roman" w:eastAsia="Times New Roman" w:hAnsi="Times New Roman" w:cs="Times New Roman"/>
                <w:b/>
                <w:color w:val="000000"/>
                <w:w w:val="97"/>
                <w:sz w:val="24"/>
                <w:szCs w:val="24"/>
              </w:rPr>
              <w:t>Торможение лыжными палками и падением на бок</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45" w:lineRule="auto"/>
              <w:jc w:val="center"/>
              <w:rPr>
                <w:rFonts w:ascii="Times New Roman" w:hAnsi="Times New Roman" w:cs="Times New Roman"/>
                <w:sz w:val="24"/>
                <w:szCs w:val="24"/>
              </w:rPr>
            </w:pPr>
          </w:p>
        </w:tc>
        <w:tc>
          <w:tcPr>
            <w:tcW w:w="6040"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образец техники торможения палками во время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передвижения по учебной трассе, обращают внимание на расстояние между впереди и сзади идущими лыжниками;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технику торможения палками при передвижении по учебной дистанции с равномерной невысокой скоростью (торможение по команде учителя);;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торможение падением на бок при передвижении на лыжной трассе; ;</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4"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31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Правила поведения на занятиях лёгкой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Устныйопрос</w:t>
            </w:r>
            <w:proofErr w:type="spellEnd"/>
            <w:r w:rsidRPr="00362AC1">
              <w:rPr>
                <w:rFonts w:ascii="Times New Roman" w:eastAsia="Times New Roman" w:hAnsi="Times New Roman" w:cs="Times New Roman"/>
                <w:color w:val="000000"/>
                <w:w w:val="97"/>
                <w:sz w:val="24"/>
                <w:szCs w:val="24"/>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4.12.</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Броски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4.13.</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Сложно координированные прыжковые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2"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разучивают сложно координированные прыжковые упражнения: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толчком двумя ногами с поворотом в стороны;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толчком двумя ногами с одновременным и последовательным разведением ног и рук в стороны, сгибанием ног в коленях;;</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толчком двумя ногами вперёд-вверх с небольшого возвышения и мягким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приземлением.;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4.14.</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ind w:left="72"/>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Прыжок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ight="43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образец учителя, анализируют и обсуждают особенности выполнения основных фаз прыжка;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прыжок в высоту с небольшого разбега с доставанием подвешенных предметов;;</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обучаются </w:t>
            </w:r>
            <w:proofErr w:type="spellStart"/>
            <w:r w:rsidRPr="00362AC1">
              <w:rPr>
                <w:rFonts w:ascii="Times New Roman" w:eastAsia="Times New Roman" w:hAnsi="Times New Roman" w:cs="Times New Roman"/>
                <w:color w:val="000000"/>
                <w:w w:val="97"/>
                <w:sz w:val="24"/>
                <w:szCs w:val="24"/>
              </w:rPr>
              <w:t>напрыгиванию</w:t>
            </w:r>
            <w:proofErr w:type="spellEnd"/>
            <w:r w:rsidRPr="00362AC1">
              <w:rPr>
                <w:rFonts w:ascii="Times New Roman" w:eastAsia="Times New Roman" w:hAnsi="Times New Roman" w:cs="Times New Roman"/>
                <w:color w:val="000000"/>
                <w:w w:val="97"/>
                <w:sz w:val="24"/>
                <w:szCs w:val="24"/>
              </w:rPr>
              <w:t xml:space="preserve"> на невысокую горку гимнастических матов с прямого разбега;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выполняют прыжок в высоту с прямого разбега в полной 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4.15.</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Сложно координированные передвижения ходьбой по гимнастической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образцы техники передвижения ходьбой по гимнастической скамейке, анализируют и обсуждают их трудные элементы;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руки на поясе;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с наклонами туловища вперёд и стороны, разведением и сведением рук;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передвижение равномерной ходьбой с перешагиванием через лежащие на скамейке предметы (кубики, набивные мячи и т. п.);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передвижения ходьбой в </w:t>
            </w:r>
            <w:proofErr w:type="spellStart"/>
            <w:r w:rsidRPr="00362AC1">
              <w:rPr>
                <w:rFonts w:ascii="Times New Roman" w:eastAsia="Times New Roman" w:hAnsi="Times New Roman" w:cs="Times New Roman"/>
                <w:color w:val="000000"/>
                <w:w w:val="97"/>
                <w:sz w:val="24"/>
                <w:szCs w:val="24"/>
              </w:rPr>
              <w:t>полуприседе</w:t>
            </w:r>
            <w:proofErr w:type="spellEnd"/>
            <w:r w:rsidRPr="00362AC1">
              <w:rPr>
                <w:rFonts w:ascii="Times New Roman" w:eastAsia="Times New Roman" w:hAnsi="Times New Roman" w:cs="Times New Roman"/>
                <w:color w:val="000000"/>
                <w:w w:val="97"/>
                <w:sz w:val="24"/>
                <w:szCs w:val="24"/>
              </w:rPr>
              <w:t xml:space="preserve"> и приседе с опорой на руки;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18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4.16.</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0" w:lineRule="auto"/>
              <w:ind w:left="72" w:right="14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"Лёгкая атлетика". </w:t>
            </w:r>
            <w:r w:rsidRPr="00362AC1">
              <w:rPr>
                <w:rFonts w:ascii="Times New Roman" w:eastAsia="Times New Roman" w:hAnsi="Times New Roman" w:cs="Times New Roman"/>
                <w:b/>
                <w:color w:val="000000"/>
                <w:w w:val="97"/>
                <w:sz w:val="24"/>
                <w:szCs w:val="24"/>
              </w:rPr>
              <w:t xml:space="preserve">Сложно координированные беговые </w:t>
            </w:r>
            <w:r w:rsidRPr="00362AC1">
              <w:rPr>
                <w:rFonts w:ascii="Times New Roman" w:hAnsi="Times New Roman" w:cs="Times New Roman"/>
                <w:sz w:val="24"/>
                <w:szCs w:val="24"/>
              </w:rPr>
              <w:br/>
            </w:r>
            <w:r w:rsidRPr="00362AC1">
              <w:rPr>
                <w:rFonts w:ascii="Times New Roman" w:eastAsia="Times New Roman" w:hAnsi="Times New Roman" w:cs="Times New Roman"/>
                <w:b/>
                <w:color w:val="000000"/>
                <w:w w:val="97"/>
                <w:sz w:val="24"/>
                <w:szCs w:val="24"/>
              </w:rPr>
              <w:t>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54" w:lineRule="auto"/>
              <w:ind w:left="72" w:right="288"/>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образцы техники сложно координированных беговых упражнений, анализируют и обсуждают их трудные элементы;;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поворотами и изменением направлений (бег змейкой, с </w:t>
            </w:r>
            <w:proofErr w:type="spellStart"/>
            <w:r w:rsidRPr="00362AC1">
              <w:rPr>
                <w:rFonts w:ascii="Times New Roman" w:eastAsia="Times New Roman" w:hAnsi="Times New Roman" w:cs="Times New Roman"/>
                <w:color w:val="000000"/>
                <w:w w:val="97"/>
                <w:sz w:val="24"/>
                <w:szCs w:val="24"/>
              </w:rPr>
              <w:t>обеганием</w:t>
            </w:r>
            <w:proofErr w:type="spellEnd"/>
            <w:r w:rsidRPr="00362AC1">
              <w:rPr>
                <w:rFonts w:ascii="Times New Roman" w:eastAsia="Times New Roman" w:hAnsi="Times New Roman" w:cs="Times New Roman"/>
                <w:color w:val="000000"/>
                <w:w w:val="97"/>
                <w:sz w:val="24"/>
                <w:szCs w:val="24"/>
              </w:rPr>
              <w:t xml:space="preserve"> предметов, с поворотом на 180°);;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ускорениями из разных исходных положений (из упора присев и упора лёжа; спиной и боком вперёд; упора сзади сидя, стоя, лёжа);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выполняют бег с преодолением препятствий (прыжком через гимнастическую скамейку; по невысокой горке матов, </w:t>
            </w:r>
            <w:proofErr w:type="spellStart"/>
            <w:r w:rsidRPr="00362AC1">
              <w:rPr>
                <w:rFonts w:ascii="Times New Roman" w:eastAsia="Times New Roman" w:hAnsi="Times New Roman" w:cs="Times New Roman"/>
                <w:color w:val="000000"/>
                <w:w w:val="97"/>
                <w:sz w:val="24"/>
                <w:szCs w:val="24"/>
              </w:rPr>
              <w:t>проползанием</w:t>
            </w:r>
            <w:proofErr w:type="spellEnd"/>
            <w:r w:rsidRPr="00362AC1">
              <w:rPr>
                <w:rFonts w:ascii="Times New Roman" w:eastAsia="Times New Roman" w:hAnsi="Times New Roman" w:cs="Times New Roman"/>
                <w:color w:val="000000"/>
                <w:w w:val="97"/>
                <w:sz w:val="24"/>
                <w:szCs w:val="24"/>
              </w:rPr>
              <w:t xml:space="preserve"> под гимнастической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перекладиной);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bl>
    <w:p w:rsidR="00362AC1" w:rsidRPr="00362AC1" w:rsidRDefault="00362AC1" w:rsidP="00362AC1">
      <w:pPr>
        <w:autoSpaceDE w:val="0"/>
        <w:autoSpaceDN w:val="0"/>
        <w:spacing w:after="0" w:line="14" w:lineRule="exact"/>
        <w:rPr>
          <w:rFonts w:ascii="Times New Roman" w:hAnsi="Times New Roman" w:cs="Times New Roman"/>
          <w:sz w:val="24"/>
          <w:szCs w:val="24"/>
        </w:rPr>
      </w:pPr>
    </w:p>
    <w:p w:rsidR="00362AC1" w:rsidRPr="00362AC1" w:rsidRDefault="00362AC1" w:rsidP="00362AC1">
      <w:pPr>
        <w:rPr>
          <w:rFonts w:ascii="Times New Roman" w:hAnsi="Times New Roman" w:cs="Times New Roman"/>
          <w:sz w:val="24"/>
          <w:szCs w:val="24"/>
        </w:rPr>
        <w:sectPr w:rsidR="00362AC1" w:rsidRPr="00362AC1">
          <w:pgSz w:w="16840" w:h="11900"/>
          <w:pgMar w:top="284" w:right="640" w:bottom="1440" w:left="666" w:header="720" w:footer="720" w:gutter="0"/>
          <w:cols w:space="720" w:equalWidth="0">
            <w:col w:w="15534" w:space="0"/>
          </w:cols>
          <w:docGrid w:linePitch="360"/>
        </w:sectPr>
      </w:pPr>
    </w:p>
    <w:p w:rsidR="00362AC1" w:rsidRPr="00362AC1" w:rsidRDefault="00362AC1" w:rsidP="00362AC1">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tblPr>
      <w:tblGrid>
        <w:gridCol w:w="468"/>
        <w:gridCol w:w="2738"/>
        <w:gridCol w:w="528"/>
        <w:gridCol w:w="1104"/>
        <w:gridCol w:w="1142"/>
        <w:gridCol w:w="864"/>
        <w:gridCol w:w="6040"/>
        <w:gridCol w:w="1236"/>
        <w:gridCol w:w="1382"/>
      </w:tblGrid>
      <w:tr w:rsidR="00362AC1" w:rsidRPr="00362AC1" w:rsidTr="001D6FAB">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4.17.</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864"/>
              <w:rPr>
                <w:rFonts w:ascii="Times New Roman" w:hAnsi="Times New Roman" w:cs="Times New Roman"/>
                <w:sz w:val="24"/>
                <w:szCs w:val="24"/>
              </w:rPr>
            </w:pPr>
            <w:r w:rsidRPr="00362AC1">
              <w:rPr>
                <w:rFonts w:ascii="Times New Roman" w:eastAsia="Times New Roman" w:hAnsi="Times New Roman" w:cs="Times New Roman"/>
                <w:i/>
                <w:color w:val="000000"/>
                <w:w w:val="97"/>
                <w:sz w:val="24"/>
                <w:szCs w:val="24"/>
              </w:rPr>
              <w:t xml:space="preserve">Модуль "Подвижные </w:t>
            </w:r>
            <w:r w:rsidRPr="00362AC1">
              <w:rPr>
                <w:rFonts w:ascii="Times New Roman" w:hAnsi="Times New Roman" w:cs="Times New Roman"/>
                <w:sz w:val="24"/>
                <w:szCs w:val="24"/>
              </w:rPr>
              <w:br/>
            </w:r>
            <w:r w:rsidRPr="00362AC1">
              <w:rPr>
                <w:rFonts w:ascii="Times New Roman" w:eastAsia="Times New Roman" w:hAnsi="Times New Roman" w:cs="Times New Roman"/>
                <w:i/>
                <w:color w:val="000000"/>
                <w:w w:val="97"/>
                <w:sz w:val="24"/>
                <w:szCs w:val="24"/>
              </w:rPr>
              <w:t xml:space="preserve">игры". </w:t>
            </w:r>
            <w:r w:rsidRPr="00362AC1">
              <w:rPr>
                <w:rFonts w:ascii="Times New Roman" w:eastAsia="Times New Roman" w:hAnsi="Times New Roman" w:cs="Times New Roman"/>
                <w:b/>
                <w:color w:val="000000"/>
                <w:w w:val="97"/>
                <w:sz w:val="24"/>
                <w:szCs w:val="24"/>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ight="144"/>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наблюдают и анализируют образцы технических действий игры баскетбол, выделяют трудные элементы и уточняют способы их выполнения;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технические действия игры баскетбол (работа в парах и группах); ; организуют и самостоятельно участвуют в совместном проведении разученных подвижных игр с техническими действиями игры баскетбол;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технические действия игры футбол (работа в парах и группах);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правила подвижных игр с элементами футбола и знакомятся с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особенностями выбора и подготовки мест их проведения;;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организуют и самостоятельно участвуют в совместном проведении разученных подвижных игр с техническими действиями игры футбол;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наблюдают и анализируют содержание подвижных игр на развитие равновесия, выделяют трудные элементы и уточняют способы их выполнения;;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правила подвижных игр и знакомятся с выбором и подготовкой мест их проведения;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разучивают подвижные игры на развитие равновесия и участвуют в совместной их организации и проведении;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144"/>
              <w:rPr>
                <w:rFonts w:ascii="Times New Roman" w:hAnsi="Times New Roman" w:cs="Times New Roman"/>
                <w:sz w:val="24"/>
                <w:szCs w:val="24"/>
              </w:rPr>
            </w:pPr>
            <w:proofErr w:type="spellStart"/>
            <w:r w:rsidRPr="00362AC1">
              <w:rPr>
                <w:rFonts w:ascii="Times New Roman" w:eastAsia="Times New Roman" w:hAnsi="Times New Roman" w:cs="Times New Roman"/>
                <w:color w:val="000000"/>
                <w:w w:val="97"/>
                <w:sz w:val="24"/>
                <w:szCs w:val="24"/>
              </w:rPr>
              <w:t>Практическаяработа</w:t>
            </w:r>
            <w:proofErr w:type="spellEnd"/>
            <w:r w:rsidRPr="00362AC1">
              <w:rPr>
                <w:rFonts w:ascii="Times New Roman" w:eastAsia="Times New Roman" w:hAnsi="Times New Roman" w:cs="Times New Roman"/>
                <w:color w:val="000000"/>
                <w:w w:val="97"/>
                <w:sz w:val="24"/>
                <w:szCs w:val="24"/>
              </w:rPr>
              <w:t xml:space="preserve">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68</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Раздел 5. </w:t>
            </w:r>
            <w:proofErr w:type="spellStart"/>
            <w:r w:rsidRPr="00362AC1">
              <w:rPr>
                <w:rFonts w:ascii="Times New Roman" w:eastAsia="Times New Roman" w:hAnsi="Times New Roman" w:cs="Times New Roman"/>
                <w:b/>
                <w:color w:val="000000"/>
                <w:w w:val="97"/>
                <w:sz w:val="24"/>
                <w:szCs w:val="24"/>
              </w:rPr>
              <w:t>Прикладно-ориентированная</w:t>
            </w:r>
            <w:proofErr w:type="spellEnd"/>
            <w:r w:rsidRPr="00362AC1">
              <w:rPr>
                <w:rFonts w:ascii="Times New Roman" w:eastAsia="Times New Roman" w:hAnsi="Times New Roman" w:cs="Times New Roman"/>
                <w:b/>
                <w:color w:val="000000"/>
                <w:w w:val="97"/>
                <w:sz w:val="24"/>
                <w:szCs w:val="24"/>
              </w:rPr>
              <w:t xml:space="preserve"> физическая культура</w:t>
            </w:r>
          </w:p>
        </w:tc>
      </w:tr>
      <w:tr w:rsidR="00362AC1" w:rsidRPr="00362AC1" w:rsidTr="001D6FAB">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5.1.</w:t>
            </w:r>
          </w:p>
        </w:tc>
        <w:tc>
          <w:tcPr>
            <w:tcW w:w="273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7" w:lineRule="auto"/>
              <w:ind w:left="72" w:right="720"/>
              <w:rPr>
                <w:rFonts w:ascii="Times New Roman" w:hAnsi="Times New Roman" w:cs="Times New Roman"/>
                <w:sz w:val="24"/>
                <w:szCs w:val="24"/>
              </w:rPr>
            </w:pPr>
            <w:r w:rsidRPr="00362AC1">
              <w:rPr>
                <w:rFonts w:ascii="Times New Roman" w:eastAsia="Times New Roman" w:hAnsi="Times New Roman" w:cs="Times New Roman"/>
                <w:b/>
                <w:color w:val="000000"/>
                <w:w w:val="97"/>
                <w:sz w:val="24"/>
                <w:szCs w:val="24"/>
              </w:rPr>
              <w:t>Подготовка к выполнению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4</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jc w:val="center"/>
              <w:rPr>
                <w:rFonts w:ascii="Times New Roman" w:hAnsi="Times New Roman" w:cs="Times New Roman"/>
                <w:sz w:val="24"/>
                <w:szCs w:val="24"/>
              </w:rPr>
            </w:pPr>
          </w:p>
        </w:tc>
        <w:tc>
          <w:tcPr>
            <w:tcW w:w="6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4"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совершенствуют технику тестовых упражнений, контролируют её элементы и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правильность выполнения другими учащимися (работа в парах и группах);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разучивают упражнения физической подготовки для самостоятельных занятий: ; 1 — развитие силы (с предметами и весом собственного тела);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2 — развитие выносливости (в прыжках, беге и ходьбе);;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3 — развитие равновесия (в статических позах и передвижениях по ограниченной опоре);;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4 — развитие координации (броски малого мяча в цель, передвижения на возвышенной опоре);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Рефлексия: демонстрация прироста показателей физических качеств к нормативным требованиям комплекса ГТО;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5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 xml:space="preserve">Устный опрос ; Практическая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 xml:space="preserve">работа ; </w:t>
            </w:r>
            <w:r w:rsidRPr="00362AC1">
              <w:rPr>
                <w:rFonts w:ascii="Times New Roman" w:hAnsi="Times New Roman" w:cs="Times New Roman"/>
                <w:sz w:val="24"/>
                <w:szCs w:val="24"/>
              </w:rPr>
              <w:br/>
            </w:r>
            <w:r w:rsidRPr="00362AC1">
              <w:rPr>
                <w:rFonts w:ascii="Times New Roman" w:eastAsia="Times New Roman" w:hAnsi="Times New Roman" w:cs="Times New Roman"/>
                <w:color w:val="000000"/>
                <w:w w:val="97"/>
                <w:sz w:val="24"/>
                <w:szCs w:val="24"/>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jc w:val="center"/>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https://resh.edu.ru/</w:t>
            </w:r>
          </w:p>
        </w:tc>
      </w:tr>
      <w:tr w:rsidR="00362AC1" w:rsidRPr="00362AC1" w:rsidTr="001D6FAB">
        <w:trPr>
          <w:trHeight w:hRule="exact" w:val="348"/>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6" w:after="0" w:line="233"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24</w:t>
            </w:r>
          </w:p>
        </w:tc>
        <w:tc>
          <w:tcPr>
            <w:tcW w:w="1176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r w:rsidR="00362AC1" w:rsidRPr="00362AC1" w:rsidTr="001D6FAB">
        <w:trPr>
          <w:trHeight w:hRule="exact" w:val="520"/>
        </w:trPr>
        <w:tc>
          <w:tcPr>
            <w:tcW w:w="32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45" w:lineRule="auto"/>
              <w:ind w:left="72" w:right="576"/>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autoSpaceDE w:val="0"/>
              <w:autoSpaceDN w:val="0"/>
              <w:spacing w:before="78" w:after="0" w:line="230" w:lineRule="auto"/>
              <w:ind w:left="72"/>
              <w:rPr>
                <w:rFonts w:ascii="Times New Roman" w:hAnsi="Times New Roman" w:cs="Times New Roman"/>
                <w:sz w:val="24"/>
                <w:szCs w:val="24"/>
              </w:rPr>
            </w:pPr>
            <w:r w:rsidRPr="00362AC1">
              <w:rPr>
                <w:rFonts w:ascii="Times New Roman" w:eastAsia="Times New Roman" w:hAnsi="Times New Roman" w:cs="Times New Roman"/>
                <w:color w:val="000000"/>
                <w:w w:val="97"/>
                <w:sz w:val="24"/>
                <w:szCs w:val="24"/>
              </w:rPr>
              <w:t>16</w:t>
            </w:r>
          </w:p>
        </w:tc>
        <w:tc>
          <w:tcPr>
            <w:tcW w:w="952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62AC1" w:rsidRPr="00362AC1" w:rsidRDefault="00362AC1" w:rsidP="001D6FAB">
            <w:pPr>
              <w:rPr>
                <w:rFonts w:ascii="Times New Roman" w:hAnsi="Times New Roman" w:cs="Times New Roman"/>
                <w:sz w:val="24"/>
                <w:szCs w:val="24"/>
              </w:rPr>
            </w:pPr>
          </w:p>
        </w:tc>
      </w:tr>
    </w:tbl>
    <w:p w:rsidR="005E1F06" w:rsidRDefault="005E1F06" w:rsidP="00B80CB5">
      <w:pPr>
        <w:rPr>
          <w:rFonts w:ascii="Times New Roman" w:hAnsi="Times New Roman" w:cs="Times New Roman"/>
          <w:sz w:val="24"/>
          <w:szCs w:val="24"/>
        </w:rPr>
      </w:pPr>
    </w:p>
    <w:p w:rsidR="005E1F06" w:rsidRDefault="005E1F06" w:rsidP="00B80CB5">
      <w:pPr>
        <w:rPr>
          <w:rFonts w:ascii="Times New Roman" w:hAnsi="Times New Roman" w:cs="Times New Roman"/>
          <w:sz w:val="24"/>
          <w:szCs w:val="24"/>
        </w:rPr>
      </w:pPr>
    </w:p>
    <w:p w:rsidR="005E1F06" w:rsidRPr="00660592" w:rsidRDefault="005E1F06" w:rsidP="005E1F06">
      <w:pPr>
        <w:autoSpaceDE w:val="0"/>
        <w:autoSpaceDN w:val="0"/>
        <w:spacing w:after="258" w:line="233" w:lineRule="auto"/>
        <w:rPr>
          <w:rFonts w:ascii="Cambria" w:eastAsia="MS Mincho" w:hAnsi="Cambria" w:cs="Times New Roman"/>
        </w:rPr>
      </w:pPr>
      <w:r w:rsidRPr="0068181F">
        <w:rPr>
          <w:rFonts w:ascii="Times New Roman" w:eastAsia="Times New Roman" w:hAnsi="Times New Roman" w:cs="Times New Roman"/>
          <w:b/>
          <w:color w:val="000000"/>
          <w:w w:val="101"/>
          <w:sz w:val="19"/>
          <w:lang w:val="en-US"/>
        </w:rPr>
        <w:t xml:space="preserve">ТЕМАТИЧЕСКОЕ ПЛАНИРОВАНИЕ </w:t>
      </w:r>
      <w:r>
        <w:rPr>
          <w:rFonts w:ascii="Times New Roman" w:eastAsia="Times New Roman" w:hAnsi="Times New Roman" w:cs="Times New Roman"/>
          <w:b/>
          <w:color w:val="000000"/>
          <w:w w:val="101"/>
          <w:sz w:val="19"/>
        </w:rPr>
        <w:t>4 класс</w:t>
      </w: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144"/>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п/п</w:t>
            </w:r>
          </w:p>
        </w:tc>
        <w:tc>
          <w:tcPr>
            <w:tcW w:w="35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Количество</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Дата</w:t>
            </w:r>
            <w:proofErr w:type="spellEnd"/>
            <w:r w:rsidRPr="005E1F06">
              <w:rPr>
                <w:rFonts w:ascii="Times New Roman" w:eastAsia="Times New Roman" w:hAnsi="Times New Roman" w:cs="Times New Roman"/>
                <w:b/>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b/>
                <w:color w:val="000000"/>
                <w:w w:val="97"/>
                <w:sz w:val="24"/>
                <w:szCs w:val="24"/>
                <w:lang w:val="en-US"/>
              </w:rPr>
              <w:t>изучения</w:t>
            </w:r>
            <w:proofErr w:type="spellEnd"/>
          </w:p>
        </w:tc>
        <w:tc>
          <w:tcPr>
            <w:tcW w:w="53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Виды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деятельности</w:t>
            </w:r>
            <w:proofErr w:type="spellEnd"/>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288"/>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Виды</w:t>
            </w:r>
            <w:proofErr w:type="spellEnd"/>
            <w:r w:rsidRPr="005E1F06">
              <w:rPr>
                <w:rFonts w:ascii="Times New Roman" w:eastAsia="Times New Roman" w:hAnsi="Times New Roman" w:cs="Times New Roman"/>
                <w:b/>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b/>
                <w:color w:val="000000"/>
                <w:w w:val="97"/>
                <w:sz w:val="24"/>
                <w:szCs w:val="24"/>
                <w:lang w:val="en-US"/>
              </w:rPr>
              <w:t>формы</w:t>
            </w:r>
            <w:proofErr w:type="spellEnd"/>
            <w:r w:rsidRPr="005E1F06">
              <w:rPr>
                <w:rFonts w:ascii="Times New Roman" w:eastAsia="Times New Roman" w:hAnsi="Times New Roman" w:cs="Times New Roman"/>
                <w:b/>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b/>
                <w:color w:val="000000"/>
                <w:w w:val="97"/>
                <w:sz w:val="24"/>
                <w:szCs w:val="24"/>
                <w:lang w:val="en-US"/>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Электронные</w:t>
            </w:r>
            <w:proofErr w:type="spellEnd"/>
            <w:r w:rsidRPr="005E1F06">
              <w:rPr>
                <w:rFonts w:ascii="Times New Roman" w:eastAsia="Times New Roman" w:hAnsi="Times New Roman" w:cs="Times New Roman"/>
                <w:b/>
                <w:color w:val="000000"/>
                <w:w w:val="97"/>
                <w:sz w:val="24"/>
                <w:szCs w:val="24"/>
                <w:lang w:val="en-US"/>
              </w:rPr>
              <w:t xml:space="preserve"> </w:t>
            </w:r>
            <w:r w:rsidRPr="005E1F06">
              <w:rPr>
                <w:rFonts w:ascii="Times New Roman" w:eastAsia="MS Mincho" w:hAnsi="Times New Roman" w:cs="Times New Roman"/>
                <w:sz w:val="24"/>
                <w:szCs w:val="24"/>
                <w:lang w:val="en-US"/>
              </w:rPr>
              <w:br/>
            </w:r>
            <w:r w:rsidRPr="005E1F06">
              <w:rPr>
                <w:rFonts w:ascii="Times New Roman" w:eastAsia="Times New Roman" w:hAnsi="Times New Roman" w:cs="Times New Roman"/>
                <w:b/>
                <w:color w:val="000000"/>
                <w:w w:val="97"/>
                <w:sz w:val="24"/>
                <w:szCs w:val="24"/>
                <w:lang w:val="en-US"/>
              </w:rPr>
              <w:t>(</w:t>
            </w:r>
            <w:proofErr w:type="spellStart"/>
            <w:r w:rsidRPr="005E1F06">
              <w:rPr>
                <w:rFonts w:ascii="Times New Roman" w:eastAsia="Times New Roman" w:hAnsi="Times New Roman" w:cs="Times New Roman"/>
                <w:b/>
                <w:color w:val="000000"/>
                <w:w w:val="97"/>
                <w:sz w:val="24"/>
                <w:szCs w:val="24"/>
                <w:lang w:val="en-US"/>
              </w:rPr>
              <w:t>цифровые</w:t>
            </w:r>
            <w:proofErr w:type="spellEnd"/>
            <w:r w:rsidRPr="005E1F06">
              <w:rPr>
                <w:rFonts w:ascii="Times New Roman" w:eastAsia="Times New Roman" w:hAnsi="Times New Roman" w:cs="Times New Roman"/>
                <w:b/>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b/>
                <w:color w:val="000000"/>
                <w:w w:val="97"/>
                <w:sz w:val="24"/>
                <w:szCs w:val="24"/>
                <w:lang w:val="en-US"/>
              </w:rPr>
              <w:t>образовательные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ресурсы</w:t>
            </w:r>
            <w:proofErr w:type="spellEnd"/>
          </w:p>
        </w:tc>
      </w:tr>
      <w:tr w:rsidR="005E1F06" w:rsidRPr="005E1F06" w:rsidTr="00B918FF">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всего</w:t>
            </w:r>
            <w:proofErr w:type="spellEnd"/>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контрольные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практические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Раздел 1.</w:t>
            </w:r>
            <w:r w:rsidRPr="005E1F06">
              <w:rPr>
                <w:rFonts w:ascii="Times New Roman" w:eastAsia="Times New Roman" w:hAnsi="Times New Roman" w:cs="Times New Roman"/>
                <w:b/>
                <w:color w:val="000000"/>
                <w:w w:val="97"/>
                <w:sz w:val="24"/>
                <w:szCs w:val="24"/>
              </w:rPr>
              <w:t xml:space="preserve"> Знания о физической культуре</w:t>
            </w:r>
          </w:p>
        </w:tc>
      </w:tr>
      <w:tr w:rsidR="005E1F06" w:rsidRPr="005E1F06" w:rsidTr="00B918FF">
        <w:trPr>
          <w:trHeight w:hRule="exact" w:val="169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lastRenderedPageBreak/>
              <w:t>1.1.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Из истории развития физической культуры в России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развитие физической культуры в средневековой России,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устанавливают особенности проведения популярных среди народа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состязаний;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обсуждают и анализируют особенности развития физической культуры во времена Петра </w:t>
            </w:r>
            <w:r w:rsidRPr="005E1F06">
              <w:rPr>
                <w:rFonts w:ascii="Times New Roman" w:eastAsia="Times New Roman" w:hAnsi="Times New Roman" w:cs="Times New Roman"/>
                <w:color w:val="000000"/>
                <w:w w:val="97"/>
                <w:sz w:val="24"/>
                <w:szCs w:val="24"/>
                <w:lang w:val="en-US"/>
              </w:rPr>
              <w:t>I</w:t>
            </w:r>
            <w:r w:rsidRPr="005E1F06">
              <w:rPr>
                <w:rFonts w:ascii="Times New Roman" w:eastAsia="Times New Roman" w:hAnsi="Times New Roman" w:cs="Times New Roman"/>
                <w:color w:val="000000"/>
                <w:w w:val="97"/>
                <w:sz w:val="24"/>
                <w:szCs w:val="24"/>
              </w:rPr>
              <w:t xml:space="preserve"> и его соратников, делают выводы о её связи с физической подготовкой будущих солдат —защитников Отечества;;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обсуждают особенности физической подготовки солдат в Российской армии, наставления А. В. Суворова российским воинам;</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Из истории развития национальных видов спорта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Итого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Раздел</w:t>
            </w:r>
            <w:proofErr w:type="spellEnd"/>
            <w:r w:rsidRPr="005E1F06">
              <w:rPr>
                <w:rFonts w:ascii="Times New Roman" w:eastAsia="Times New Roman" w:hAnsi="Times New Roman" w:cs="Times New Roman"/>
                <w:color w:val="000000"/>
                <w:w w:val="97"/>
                <w:sz w:val="24"/>
                <w:szCs w:val="24"/>
                <w:lang w:val="en-US"/>
              </w:rPr>
              <w:t xml:space="preserve"> 2. </w:t>
            </w:r>
            <w:proofErr w:type="spellStart"/>
            <w:r w:rsidRPr="005E1F06">
              <w:rPr>
                <w:rFonts w:ascii="Times New Roman" w:eastAsia="Times New Roman" w:hAnsi="Times New Roman" w:cs="Times New Roman"/>
                <w:b/>
                <w:color w:val="000000"/>
                <w:w w:val="97"/>
                <w:sz w:val="24"/>
                <w:szCs w:val="24"/>
                <w:lang w:val="en-US"/>
              </w:rPr>
              <w:t>Способы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самостоятельной</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деятельности</w:t>
            </w:r>
            <w:proofErr w:type="spellEnd"/>
          </w:p>
        </w:tc>
      </w:tr>
      <w:tr w:rsidR="005E1F06" w:rsidRPr="005E1F06" w:rsidTr="00B918FF">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2.1.</w:t>
            </w:r>
          </w:p>
        </w:tc>
        <w:tc>
          <w:tcPr>
            <w:tcW w:w="359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Самостоятельная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физическая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подготовка</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p>
        </w:tc>
        <w:tc>
          <w:tcPr>
            <w:tcW w:w="5344"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содержание и задачи физической подготовки школьников, её связь с укреплением здоровья, подготовкой к предстоящей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жизнедеятельности;;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Влияние занятий физической подготовкой на работу систем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устанавливают зависимость активности систем организма от величины нагрузки, разучивают способы её регулирования в процессе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самостоятельных занятий физической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Оценка годовой динамики показателей физического развития и физической подготовленности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Зачет</w:t>
            </w:r>
            <w:proofErr w:type="spellEnd"/>
            <w:r w:rsidRPr="005E1F06">
              <w:rPr>
                <w:rFonts w:ascii="Times New Roman" w:eastAsia="Times New Roman" w:hAnsi="Times New Roman" w:cs="Times New Roman"/>
                <w:color w:val="000000"/>
                <w:w w:val="97"/>
                <w:sz w:val="24"/>
                <w:szCs w:val="24"/>
                <w:lang w:val="en-US"/>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Оказание первой помощи на занятиях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Итого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b/>
                <w:color w:val="000000"/>
                <w:w w:val="97"/>
                <w:sz w:val="24"/>
                <w:szCs w:val="24"/>
                <w:lang w:val="en-US"/>
              </w:rPr>
              <w:t>ФИЗИЧЕСКОЕ СОВЕРШЕНСТВОВАНИЕ</w:t>
            </w:r>
          </w:p>
        </w:tc>
      </w:tr>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Раздел</w:t>
            </w:r>
            <w:proofErr w:type="spellEnd"/>
            <w:r w:rsidRPr="005E1F06">
              <w:rPr>
                <w:rFonts w:ascii="Times New Roman" w:eastAsia="Times New Roman" w:hAnsi="Times New Roman" w:cs="Times New Roman"/>
                <w:color w:val="000000"/>
                <w:w w:val="97"/>
                <w:sz w:val="24"/>
                <w:szCs w:val="24"/>
                <w:lang w:val="en-US"/>
              </w:rPr>
              <w:t xml:space="preserve"> 3.</w:t>
            </w:r>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Оздоровительная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физическая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культура</w:t>
            </w:r>
            <w:proofErr w:type="spellEnd"/>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выполняют комплекс упражнений на предупреждение развития сутулости: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Практическая</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работа</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Закаливание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организма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2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Итого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2" w:right="640" w:bottom="334"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Раздел 4.</w:t>
            </w:r>
            <w:r w:rsidRPr="005E1F06">
              <w:rPr>
                <w:rFonts w:ascii="Times New Roman" w:eastAsia="Times New Roman" w:hAnsi="Times New Roman" w:cs="Times New Roman"/>
                <w:b/>
                <w:color w:val="000000"/>
                <w:w w:val="97"/>
                <w:sz w:val="24"/>
                <w:szCs w:val="24"/>
              </w:rPr>
              <w:t xml:space="preserve"> Спортивно-оздоровительная физическая культура</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Модуль "Гимнастика с основами акробатики".</w:t>
            </w:r>
          </w:p>
          <w:p w:rsidR="005E1F06" w:rsidRPr="005E1F06" w:rsidRDefault="005E1F06" w:rsidP="00B918FF">
            <w:pPr>
              <w:autoSpaceDE w:val="0"/>
              <w:autoSpaceDN w:val="0"/>
              <w:spacing w:before="20"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 xml:space="preserve">Предупреждение травм при выполнении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b/>
                <w:color w:val="000000"/>
                <w:w w:val="97"/>
                <w:sz w:val="24"/>
                <w:szCs w:val="24"/>
              </w:rPr>
              <w:t>гимнастических и акробатических упражнений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обсуждают возможные травмы при выполнении гимнастических 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акробатических упражнений, анализируют причины их появления, приводят примеры по способам профилактики и предупреждения травм;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6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5E1F06">
              <w:rPr>
                <w:rFonts w:ascii="Times New Roman" w:eastAsia="Times New Roman" w:hAnsi="Times New Roman" w:cs="Times New Roman"/>
                <w:b/>
                <w:color w:val="000000"/>
                <w:w w:val="97"/>
                <w:sz w:val="24"/>
                <w:szCs w:val="24"/>
                <w:lang w:val="en-US"/>
              </w:rPr>
              <w:t>Акробатическая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комбинация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Вариант 1. И. п. — лёжа на спине, руки вдоль туловища;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5E1F06">
              <w:rPr>
                <w:rFonts w:ascii="Times New Roman" w:eastAsia="Times New Roman" w:hAnsi="Times New Roman" w:cs="Times New Roman"/>
                <w:b/>
                <w:color w:val="000000"/>
                <w:w w:val="97"/>
                <w:sz w:val="24"/>
                <w:szCs w:val="24"/>
                <w:lang w:val="en-US"/>
              </w:rPr>
              <w:t>Опорной</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прыжок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5E1F06">
              <w:rPr>
                <w:rFonts w:ascii="Times New Roman" w:eastAsia="Times New Roman" w:hAnsi="Times New Roman" w:cs="Times New Roman"/>
                <w:color w:val="000000"/>
                <w:w w:val="97"/>
                <w:sz w:val="24"/>
                <w:szCs w:val="24"/>
              </w:rPr>
              <w:t>напрыгиванием</w:t>
            </w:r>
            <w:proofErr w:type="spellEnd"/>
            <w:r w:rsidRPr="005E1F06">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80"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5E1F06">
              <w:rPr>
                <w:rFonts w:ascii="Times New Roman" w:eastAsia="Times New Roman" w:hAnsi="Times New Roman" w:cs="Times New Roman"/>
                <w:b/>
                <w:color w:val="000000"/>
                <w:w w:val="97"/>
                <w:sz w:val="24"/>
                <w:szCs w:val="24"/>
                <w:lang w:val="en-US"/>
              </w:rPr>
              <w:t>Упражнения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на</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гимнастической</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перекладине</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знакомятся с понятиями «вис» и «упор», выясняют отличительные признаки виса и упора, наблюдают за образцами их выполнения учителем;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знакомятся со способами хвата за гимнастическую перекладину, определяют их назначение при выполнении висов и упоров (вис сверху, снизу,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разноимённый);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висы на низкой гимнастической перекладине с разными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способами хвата (висы стоя на согнутых руках; лёжа согнувшись и сзади; присев и присев сзади);;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упражнения на низкой гимнастической перекладине: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подъём в упор с прыжка;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2 — подъём в упор переворотом из виса стоя на согнутых руках;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4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4.5.</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"Гимнастика с основами акробатики". </w:t>
            </w:r>
            <w:proofErr w:type="spellStart"/>
            <w:r w:rsidRPr="005E1F06">
              <w:rPr>
                <w:rFonts w:ascii="Times New Roman" w:eastAsia="Times New Roman" w:hAnsi="Times New Roman" w:cs="Times New Roman"/>
                <w:b/>
                <w:color w:val="000000"/>
                <w:w w:val="97"/>
                <w:sz w:val="24"/>
                <w:szCs w:val="24"/>
                <w:lang w:val="en-US"/>
              </w:rPr>
              <w:t>Танцевальные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упражнения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наблюдают и анализируют образец танца «</w:t>
            </w:r>
            <w:proofErr w:type="spellStart"/>
            <w:r w:rsidRPr="005E1F06">
              <w:rPr>
                <w:rFonts w:ascii="Times New Roman" w:eastAsia="Times New Roman" w:hAnsi="Times New Roman" w:cs="Times New Roman"/>
                <w:color w:val="000000"/>
                <w:w w:val="97"/>
                <w:sz w:val="24"/>
                <w:szCs w:val="24"/>
              </w:rPr>
              <w:t>Летка-енка</w:t>
            </w:r>
            <w:proofErr w:type="spellEnd"/>
            <w:r w:rsidRPr="005E1F06">
              <w:rPr>
                <w:rFonts w:ascii="Times New Roman" w:eastAsia="Times New Roman" w:hAnsi="Times New Roman" w:cs="Times New Roman"/>
                <w:color w:val="000000"/>
                <w:w w:val="97"/>
                <w:sz w:val="24"/>
                <w:szCs w:val="24"/>
              </w:rPr>
              <w:t xml:space="preserve">», выделяют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особенности выполнения его основных движений;;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движения танца, стоя на месте:;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1—2 — толчок двумя ногами, небольшой подскок вперёд, левую ногу вынести </w:t>
            </w:r>
            <w:proofErr w:type="spellStart"/>
            <w:r w:rsidRPr="005E1F06">
              <w:rPr>
                <w:rFonts w:ascii="Times New Roman" w:eastAsia="Times New Roman" w:hAnsi="Times New Roman" w:cs="Times New Roman"/>
                <w:color w:val="000000"/>
                <w:w w:val="97"/>
                <w:sz w:val="24"/>
                <w:szCs w:val="24"/>
              </w:rPr>
              <w:t>вперёд-в</w:t>
            </w:r>
            <w:proofErr w:type="spellEnd"/>
            <w:r w:rsidRPr="005E1F06">
              <w:rPr>
                <w:rFonts w:ascii="Times New Roman" w:eastAsia="Times New Roman" w:hAnsi="Times New Roman" w:cs="Times New Roman"/>
                <w:color w:val="000000"/>
                <w:w w:val="97"/>
                <w:sz w:val="24"/>
                <w:szCs w:val="24"/>
              </w:rPr>
              <w:t xml:space="preserve"> сторону, приземлиться;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3—4 — повторить движения 1—2, но вынести правую ногу вперёд-</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 сторону;;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разученные танцевальные движения с добавлением прыжковых движений с продвижением вперёд: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1—4 — небольшие подскоки на месте;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5 — толчком двумя ногами подскок вперёд, приземлиться;;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6 — толчком двумя ногами подскок назад, приземлиться;;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7 — толчком двумя ногами три небольших прыжка вперёд;;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8 — продолжать с подскока вперёд и вынесением левой ноги </w:t>
            </w:r>
            <w:proofErr w:type="spellStart"/>
            <w:r w:rsidRPr="005E1F06">
              <w:rPr>
                <w:rFonts w:ascii="Times New Roman" w:eastAsia="Times New Roman" w:hAnsi="Times New Roman" w:cs="Times New Roman"/>
                <w:color w:val="000000"/>
                <w:w w:val="97"/>
                <w:sz w:val="24"/>
                <w:szCs w:val="24"/>
              </w:rPr>
              <w:t>вперёд-в</w:t>
            </w:r>
            <w:proofErr w:type="spellEnd"/>
            <w:r w:rsidRPr="005E1F06">
              <w:rPr>
                <w:rFonts w:ascii="Times New Roman" w:eastAsia="Times New Roman" w:hAnsi="Times New Roman" w:cs="Times New Roman"/>
                <w:color w:val="000000"/>
                <w:w w:val="97"/>
                <w:sz w:val="24"/>
                <w:szCs w:val="24"/>
              </w:rPr>
              <w:t xml:space="preserve"> сторону;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выполняют танец «</w:t>
            </w:r>
            <w:proofErr w:type="spellStart"/>
            <w:r w:rsidRPr="005E1F06">
              <w:rPr>
                <w:rFonts w:ascii="Times New Roman" w:eastAsia="Times New Roman" w:hAnsi="Times New Roman" w:cs="Times New Roman"/>
                <w:color w:val="000000"/>
                <w:w w:val="97"/>
                <w:sz w:val="24"/>
                <w:szCs w:val="24"/>
              </w:rPr>
              <w:t>Летка-енка</w:t>
            </w:r>
            <w:proofErr w:type="spellEnd"/>
            <w:r w:rsidRPr="005E1F06">
              <w:rPr>
                <w:rFonts w:ascii="Times New Roman" w:eastAsia="Times New Roman" w:hAnsi="Times New Roman" w:cs="Times New Roman"/>
                <w:color w:val="000000"/>
                <w:w w:val="97"/>
                <w:sz w:val="24"/>
                <w:szCs w:val="24"/>
              </w:rPr>
              <w:t>» в полной координации под музыкальное сопровождение;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4.6.</w:t>
            </w:r>
          </w:p>
        </w:tc>
        <w:tc>
          <w:tcPr>
            <w:tcW w:w="359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Предупреждение травм на занятиях лёгкой атлетикой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лёгкой атлетикой;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4" w:right="640" w:bottom="1384"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4.7.</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Упражнения в прыжках в высоту с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подводящие упражнения для освоения техники прыжка в высоту способом перешагивания: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толчок одной ногой с места и доставанием другой ногой подвешенного предмета;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толчок одной ногой с разбега и доставанием другой ногой подвешенного предмета;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перешагивание через планку стоя боком на месте;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4 — перешагивание через планку боком в движении;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5 — стоя боком к планке отталкивание с места и переход через неё;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выполняют прыжок в высоту с разбега способом перешагивания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4.8.</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ight="144"/>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 ; выполняют низкий старт в последовательности команд «На старт!»,</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«Внимание!», «Марш!»;;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бег по дистанции 30 м с низкого старта;;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финиширование в беге на дистанцию </w:t>
            </w:r>
            <w:r w:rsidRPr="005E1F06">
              <w:rPr>
                <w:rFonts w:ascii="Times New Roman" w:eastAsia="Times New Roman" w:hAnsi="Times New Roman" w:cs="Times New Roman"/>
                <w:color w:val="000000"/>
                <w:w w:val="97"/>
                <w:sz w:val="24"/>
                <w:szCs w:val="24"/>
                <w:lang w:val="en-US"/>
              </w:rPr>
              <w:t xml:space="preserve">30 м;;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выполняют</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скоростной</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бег</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соревновательной</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дистанции</w:t>
            </w:r>
            <w:proofErr w:type="spellEnd"/>
            <w:r w:rsidRPr="005E1F06">
              <w:rPr>
                <w:rFonts w:ascii="Times New Roman" w:eastAsia="Times New Roman" w:hAnsi="Times New Roman" w:cs="Times New Roman"/>
                <w:color w:val="000000"/>
                <w:w w:val="97"/>
                <w:sz w:val="24"/>
                <w:szCs w:val="24"/>
                <w:lang w:val="en-US"/>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4.9.</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"Лёгкая атлетика". </w:t>
            </w:r>
            <w:r w:rsidRPr="005E1F06">
              <w:rPr>
                <w:rFonts w:ascii="Times New Roman" w:eastAsia="Times New Roman" w:hAnsi="Times New Roman" w:cs="Times New Roman"/>
                <w:b/>
                <w:color w:val="000000"/>
                <w:w w:val="97"/>
                <w:sz w:val="24"/>
                <w:szCs w:val="24"/>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4"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метания малого мяча на дальность с места, выделяют его фазы и описывают технику их выполнения;;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подводящие упражнения к освоению техники метания малого мяча на дальность с места:;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выполнение положения натянутого лука;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имитация финального усилия;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сохранение равновесия после броска;;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метание малого мяча на дальность по фазам движения и в полной координации;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4.10.</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"Лыжная подготовка". </w:t>
            </w:r>
            <w:r w:rsidRPr="005E1F06">
              <w:rPr>
                <w:rFonts w:ascii="Times New Roman" w:eastAsia="Times New Roman" w:hAnsi="Times New Roman" w:cs="Times New Roman"/>
                <w:b/>
                <w:color w:val="000000"/>
                <w:w w:val="97"/>
                <w:sz w:val="24"/>
                <w:szCs w:val="24"/>
              </w:rPr>
              <w:t>Предупреждение травм на занятиях лыжной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лыжной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"Лыжная подготовка". </w:t>
            </w:r>
            <w:r w:rsidRPr="005E1F06">
              <w:rPr>
                <w:rFonts w:ascii="Times New Roman" w:eastAsia="Times New Roman" w:hAnsi="Times New Roman" w:cs="Times New Roman"/>
                <w:b/>
                <w:color w:val="000000"/>
                <w:w w:val="97"/>
                <w:sz w:val="24"/>
                <w:szCs w:val="24"/>
              </w:rPr>
              <w:t xml:space="preserve">Передвижение на лыжах одновременным </w:t>
            </w:r>
            <w:proofErr w:type="spellStart"/>
            <w:r w:rsidRPr="005E1F06">
              <w:rPr>
                <w:rFonts w:ascii="Times New Roman" w:eastAsia="Times New Roman" w:hAnsi="Times New Roman" w:cs="Times New Roman"/>
                <w:b/>
                <w:color w:val="000000"/>
                <w:w w:val="97"/>
                <w:sz w:val="24"/>
                <w:szCs w:val="24"/>
              </w:rPr>
              <w:t>одношажным</w:t>
            </w:r>
            <w:proofErr w:type="spellEnd"/>
            <w:r w:rsidRPr="005E1F06">
              <w:rPr>
                <w:rFonts w:ascii="Times New Roman" w:eastAsia="Times New Roman" w:hAnsi="Times New Roman" w:cs="Times New Roman"/>
                <w:b/>
                <w:color w:val="000000"/>
                <w:w w:val="97"/>
                <w:sz w:val="24"/>
                <w:szCs w:val="24"/>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50"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 образец передвижения на лыжах одновременным </w:t>
            </w:r>
            <w:proofErr w:type="spellStart"/>
            <w:r w:rsidRPr="005E1F06">
              <w:rPr>
                <w:rFonts w:ascii="Times New Roman" w:eastAsia="Times New Roman" w:hAnsi="Times New Roman" w:cs="Times New Roman"/>
                <w:color w:val="000000"/>
                <w:w w:val="97"/>
                <w:sz w:val="24"/>
                <w:szCs w:val="24"/>
              </w:rPr>
              <w:t>одношажным</w:t>
            </w:r>
            <w:proofErr w:type="spellEnd"/>
            <w:r w:rsidRPr="005E1F06">
              <w:rPr>
                <w:rFonts w:ascii="Times New Roman" w:eastAsia="Times New Roman" w:hAnsi="Times New Roman" w:cs="Times New Roman"/>
                <w:color w:val="000000"/>
                <w:w w:val="97"/>
                <w:sz w:val="24"/>
                <w:szCs w:val="24"/>
              </w:rPr>
              <w:t xml:space="preserve"> ходом, сравнивают его с разученными способами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передвижения и находят общие и отличительные особенности, выделяют основные фазы в технике передвижения;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4.12.</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"Плавательная подготовка". </w:t>
            </w:r>
            <w:r w:rsidRPr="005E1F06">
              <w:rPr>
                <w:rFonts w:ascii="Times New Roman" w:eastAsia="Times New Roman" w:hAnsi="Times New Roman" w:cs="Times New Roman"/>
                <w:b/>
                <w:color w:val="000000"/>
                <w:w w:val="97"/>
                <w:sz w:val="24"/>
                <w:szCs w:val="24"/>
              </w:rPr>
              <w:t>Предупреждение травм на занятиях в плавательном бассейне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плавательной подготовкой;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4.13.</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1008"/>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"Плавательная подготовка". </w:t>
            </w:r>
            <w:r w:rsidRPr="005E1F06">
              <w:rPr>
                <w:rFonts w:ascii="Times New Roman" w:eastAsia="Times New Roman" w:hAnsi="Times New Roman" w:cs="Times New Roman"/>
                <w:b/>
                <w:color w:val="000000"/>
                <w:w w:val="97"/>
                <w:sz w:val="24"/>
                <w:szCs w:val="24"/>
              </w:rPr>
              <w:t>Плавательная подготовка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наблюдают образец техники плавания кролем на груди, анализирую и уточняют отдельные её элементы и способы их выполнения;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4.14.</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0" w:lineRule="auto"/>
              <w:ind w:left="72" w:right="43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r w:rsidRPr="005E1F06">
              <w:rPr>
                <w:rFonts w:ascii="Times New Roman" w:eastAsia="Times New Roman" w:hAnsi="Times New Roman" w:cs="Times New Roman"/>
                <w:b/>
                <w:color w:val="000000"/>
                <w:w w:val="97"/>
                <w:sz w:val="24"/>
                <w:szCs w:val="24"/>
              </w:rPr>
              <w:t>Предупреждение травматизма на занятиях подвижными играми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профилактики травматизма и выполняют их на занятиях подвижными и спортивными играми;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4.15.</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i/>
                <w:color w:val="000000"/>
                <w:w w:val="97"/>
                <w:sz w:val="24"/>
                <w:szCs w:val="24"/>
              </w:rPr>
              <w:t>Модуль "Подвижные и спортивные игры".</w:t>
            </w:r>
          </w:p>
          <w:p w:rsidR="005E1F06" w:rsidRPr="005E1F06" w:rsidRDefault="005E1F06" w:rsidP="00B918FF">
            <w:pPr>
              <w:autoSpaceDE w:val="0"/>
              <w:autoSpaceDN w:val="0"/>
              <w:spacing w:before="18" w:after="0" w:line="233"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b/>
                <w:color w:val="000000"/>
                <w:w w:val="97"/>
                <w:sz w:val="24"/>
                <w:szCs w:val="24"/>
                <w:lang w:val="en-US"/>
              </w:rPr>
              <w:t>Подвижные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игры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общефизической</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подготовки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разучивают правила подвижных игр, способы организации и подготовку мест проведения;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5E1F06" w:rsidRPr="005E1F06" w:rsidRDefault="005E1F06" w:rsidP="005E1F06">
      <w:pPr>
        <w:spacing w:after="200" w:line="276" w:lineRule="auto"/>
        <w:rPr>
          <w:rFonts w:ascii="Times New Roman" w:eastAsia="MS Mincho" w:hAnsi="Times New Roman" w:cs="Times New Roman"/>
          <w:sz w:val="24"/>
          <w:szCs w:val="24"/>
          <w:lang w:val="en-US"/>
        </w:rPr>
        <w:sectPr w:rsidR="005E1F06" w:rsidRPr="005E1F06">
          <w:pgSz w:w="16840" w:h="11900"/>
          <w:pgMar w:top="284" w:right="640" w:bottom="442" w:left="666" w:header="720" w:footer="720" w:gutter="0"/>
          <w:cols w:space="720" w:equalWidth="0">
            <w:col w:w="15534" w:space="0"/>
          </w:cols>
          <w:docGrid w:linePitch="360"/>
        </w:sectPr>
      </w:pPr>
    </w:p>
    <w:p w:rsidR="005E1F06" w:rsidRPr="005E1F06" w:rsidRDefault="005E1F06" w:rsidP="005E1F06">
      <w:pPr>
        <w:autoSpaceDE w:val="0"/>
        <w:autoSpaceDN w:val="0"/>
        <w:spacing w:after="66" w:line="220" w:lineRule="exact"/>
        <w:rPr>
          <w:rFonts w:ascii="Times New Roman" w:eastAsia="MS Mincho" w:hAnsi="Times New Roman" w:cs="Times New Roman"/>
          <w:sz w:val="24"/>
          <w:szCs w:val="24"/>
          <w:lang w:val="en-US"/>
        </w:rPr>
      </w:pPr>
    </w:p>
    <w:tbl>
      <w:tblPr>
        <w:tblW w:w="0" w:type="auto"/>
        <w:tblInd w:w="6" w:type="dxa"/>
        <w:tblLayout w:type="fixed"/>
        <w:tblLook w:val="04A0"/>
      </w:tblPr>
      <w:tblGrid>
        <w:gridCol w:w="468"/>
        <w:gridCol w:w="3590"/>
        <w:gridCol w:w="528"/>
        <w:gridCol w:w="1106"/>
        <w:gridCol w:w="1140"/>
        <w:gridCol w:w="864"/>
        <w:gridCol w:w="5344"/>
        <w:gridCol w:w="1080"/>
        <w:gridCol w:w="1382"/>
      </w:tblGrid>
      <w:tr w:rsidR="005E1F06" w:rsidRPr="005E1F06" w:rsidTr="00B918FF">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4.16.</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576"/>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proofErr w:type="spellStart"/>
            <w:r w:rsidRPr="005E1F06">
              <w:rPr>
                <w:rFonts w:ascii="Times New Roman" w:eastAsia="Times New Roman" w:hAnsi="Times New Roman" w:cs="Times New Roman"/>
                <w:b/>
                <w:color w:val="000000"/>
                <w:w w:val="97"/>
                <w:sz w:val="24"/>
                <w:szCs w:val="24"/>
                <w:lang w:val="en-US"/>
              </w:rPr>
              <w:t>Технические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действия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игры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волейбол</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144"/>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наблюдают и анализируют образец нижней боковой подачи, обсуждают её фазы и особенности их выполнения; ;</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245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4.17.</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Default="005E1F06"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proofErr w:type="spellStart"/>
            <w:r w:rsidRPr="005E1F06">
              <w:rPr>
                <w:rFonts w:ascii="Times New Roman" w:eastAsia="Times New Roman" w:hAnsi="Times New Roman" w:cs="Times New Roman"/>
                <w:b/>
                <w:color w:val="000000"/>
                <w:w w:val="97"/>
                <w:sz w:val="24"/>
                <w:szCs w:val="24"/>
                <w:lang w:val="en-US"/>
              </w:rPr>
              <w:t>Технические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действия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игры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баскетбол</w:t>
            </w:r>
            <w:proofErr w:type="spellEnd"/>
          </w:p>
          <w:p w:rsidR="0004422D" w:rsidRDefault="0004422D"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p>
          <w:p w:rsidR="0004422D" w:rsidRDefault="0004422D" w:rsidP="00B918FF">
            <w:pPr>
              <w:autoSpaceDE w:val="0"/>
              <w:autoSpaceDN w:val="0"/>
              <w:spacing w:before="78" w:after="0" w:line="245" w:lineRule="auto"/>
              <w:ind w:left="72" w:right="576"/>
              <w:rPr>
                <w:rFonts w:ascii="Times New Roman" w:eastAsia="Times New Roman" w:hAnsi="Times New Roman" w:cs="Times New Roman"/>
                <w:b/>
                <w:color w:val="000000"/>
                <w:w w:val="97"/>
                <w:sz w:val="24"/>
                <w:szCs w:val="24"/>
              </w:rPr>
            </w:pPr>
          </w:p>
          <w:p w:rsidR="0004422D" w:rsidRPr="0004422D" w:rsidRDefault="0004422D" w:rsidP="00B918FF">
            <w:pPr>
              <w:autoSpaceDE w:val="0"/>
              <w:autoSpaceDN w:val="0"/>
              <w:spacing w:before="78" w:after="0" w:line="245" w:lineRule="auto"/>
              <w:ind w:left="72" w:right="576"/>
              <w:rPr>
                <w:rFonts w:ascii="Times New Roman" w:eastAsia="MS Mincho"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04422D" w:rsidRDefault="005E1F06"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r w:rsidRPr="005E1F06">
              <w:rPr>
                <w:rFonts w:ascii="Times New Roman" w:eastAsia="Times New Roman" w:hAnsi="Times New Roman" w:cs="Times New Roman"/>
                <w:color w:val="000000"/>
                <w:w w:val="97"/>
                <w:sz w:val="24"/>
                <w:szCs w:val="24"/>
              </w:rPr>
              <w:t xml:space="preserve">выполняют подводящие упражнения и технические действия игры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баскетбол: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1 — стойка баскетболиста с мячом в руках;;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2 — бросок баскетбольного мяча двумя руками от груди (по фазам движения и в полной </w:t>
            </w:r>
          </w:p>
          <w:p w:rsidR="0004422D" w:rsidRDefault="0004422D"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p>
          <w:p w:rsidR="0004422D" w:rsidRDefault="0004422D" w:rsidP="00B918FF">
            <w:pPr>
              <w:autoSpaceDE w:val="0"/>
              <w:autoSpaceDN w:val="0"/>
              <w:spacing w:before="78" w:after="0" w:line="254" w:lineRule="auto"/>
              <w:ind w:left="72"/>
              <w:rPr>
                <w:rFonts w:ascii="Times New Roman" w:eastAsia="Times New Roman" w:hAnsi="Times New Roman" w:cs="Times New Roman"/>
                <w:color w:val="000000"/>
                <w:w w:val="97"/>
                <w:sz w:val="24"/>
                <w:szCs w:val="24"/>
              </w:rPr>
            </w:pPr>
          </w:p>
          <w:p w:rsidR="005E1F06" w:rsidRPr="005E1F06" w:rsidRDefault="005E1F06" w:rsidP="00B918FF">
            <w:pPr>
              <w:autoSpaceDE w:val="0"/>
              <w:autoSpaceDN w:val="0"/>
              <w:spacing w:before="78"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координации);;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3 — бросок мяча двумя руками от груди с места после его ловли;;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выполнение броска мяча двумя руками от груди с места в условиях игровой деятельности;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31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4.18.</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left="72" w:right="576"/>
              <w:rPr>
                <w:rFonts w:ascii="Times New Roman" w:eastAsia="MS Mincho" w:hAnsi="Times New Roman" w:cs="Times New Roman"/>
                <w:sz w:val="24"/>
                <w:szCs w:val="24"/>
                <w:lang w:val="en-US"/>
              </w:rPr>
            </w:pPr>
            <w:r w:rsidRPr="005E1F06">
              <w:rPr>
                <w:rFonts w:ascii="Times New Roman" w:eastAsia="Times New Roman" w:hAnsi="Times New Roman" w:cs="Times New Roman"/>
                <w:i/>
                <w:color w:val="000000"/>
                <w:w w:val="97"/>
                <w:sz w:val="24"/>
                <w:szCs w:val="24"/>
              </w:rPr>
              <w:t xml:space="preserve">Модуль "Подвижные и спортивные игры". </w:t>
            </w:r>
            <w:proofErr w:type="spellStart"/>
            <w:r w:rsidRPr="005E1F06">
              <w:rPr>
                <w:rFonts w:ascii="Times New Roman" w:eastAsia="Times New Roman" w:hAnsi="Times New Roman" w:cs="Times New Roman"/>
                <w:b/>
                <w:color w:val="000000"/>
                <w:w w:val="97"/>
                <w:sz w:val="24"/>
                <w:szCs w:val="24"/>
                <w:lang w:val="en-US"/>
              </w:rPr>
              <w:t>Технические</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действия</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игры</w:t>
            </w:r>
            <w:proofErr w:type="spellEnd"/>
            <w:r w:rsidRPr="005E1F06">
              <w:rPr>
                <w:rFonts w:ascii="Times New Roman" w:eastAsia="Times New Roman" w:hAnsi="Times New Roman" w:cs="Times New Roman"/>
                <w:b/>
                <w:color w:val="000000"/>
                <w:w w:val="97"/>
                <w:sz w:val="24"/>
                <w:szCs w:val="24"/>
                <w:lang w:val="en-US"/>
              </w:rPr>
              <w:t xml:space="preserve"> </w:t>
            </w:r>
            <w:proofErr w:type="spellStart"/>
            <w:r w:rsidRPr="005E1F06">
              <w:rPr>
                <w:rFonts w:ascii="Times New Roman" w:eastAsia="Times New Roman" w:hAnsi="Times New Roman" w:cs="Times New Roman"/>
                <w:b/>
                <w:color w:val="000000"/>
                <w:w w:val="97"/>
                <w:sz w:val="24"/>
                <w:szCs w:val="24"/>
                <w:lang w:val="en-US"/>
              </w:rPr>
              <w:t>футбол</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54"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наблюдают и анализируют образец техники остановки катящегося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футбольного мяча, описывают особенности выполнения;;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технику остановки катящегося мяча внутренней стороной стопы после его передачи; ;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разучивают удар по мячу с двух шагов, после его остановки;;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 xml:space="preserve">выполняют технические действия игры футбол в условиях игровой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color w:val="000000"/>
                <w:w w:val="97"/>
                <w:sz w:val="24"/>
                <w:szCs w:val="24"/>
              </w:rPr>
              <w:t>деятельности;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45" w:lineRule="auto"/>
              <w:ind w:right="432"/>
              <w:jc w:val="center"/>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Устный</w:t>
            </w:r>
            <w:proofErr w:type="spellEnd"/>
            <w:r w:rsidRPr="005E1F06">
              <w:rPr>
                <w:rFonts w:ascii="Times New Roman" w:eastAsia="Times New Roman" w:hAnsi="Times New Roman" w:cs="Times New Roman"/>
                <w:color w:val="000000"/>
                <w:w w:val="97"/>
                <w:sz w:val="24"/>
                <w:szCs w:val="24"/>
                <w:lang w:val="en-US"/>
              </w:rPr>
              <w:t xml:space="preserve"> </w:t>
            </w:r>
            <w:r w:rsidRPr="005E1F06">
              <w:rPr>
                <w:rFonts w:ascii="Times New Roman" w:eastAsia="MS Mincho" w:hAnsi="Times New Roman" w:cs="Times New Roman"/>
                <w:sz w:val="24"/>
                <w:szCs w:val="24"/>
                <w:lang w:val="en-US"/>
              </w:rPr>
              <w:br/>
            </w:r>
            <w:proofErr w:type="spellStart"/>
            <w:r w:rsidRPr="005E1F06">
              <w:rPr>
                <w:rFonts w:ascii="Times New Roman" w:eastAsia="Times New Roman" w:hAnsi="Times New Roman" w:cs="Times New Roman"/>
                <w:color w:val="000000"/>
                <w:w w:val="97"/>
                <w:sz w:val="24"/>
                <w:szCs w:val="24"/>
                <w:lang w:val="en-US"/>
              </w:rPr>
              <w:t>опрос</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04422D">
        <w:trPr>
          <w:trHeight w:hRule="exact" w:val="290"/>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Итого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75</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 xml:space="preserve">Раздел 5. </w:t>
            </w:r>
            <w:proofErr w:type="spellStart"/>
            <w:r w:rsidRPr="005E1F06">
              <w:rPr>
                <w:rFonts w:ascii="Times New Roman" w:eastAsia="Times New Roman" w:hAnsi="Times New Roman" w:cs="Times New Roman"/>
                <w:b/>
                <w:color w:val="000000"/>
                <w:w w:val="97"/>
                <w:sz w:val="24"/>
                <w:szCs w:val="24"/>
              </w:rPr>
              <w:t>Прикладно-ориентированная</w:t>
            </w:r>
            <w:proofErr w:type="spellEnd"/>
            <w:r w:rsidRPr="005E1F06">
              <w:rPr>
                <w:rFonts w:ascii="Times New Roman" w:eastAsia="Times New Roman" w:hAnsi="Times New Roman" w:cs="Times New Roman"/>
                <w:b/>
                <w:color w:val="000000"/>
                <w:w w:val="97"/>
                <w:sz w:val="24"/>
                <w:szCs w:val="24"/>
              </w:rPr>
              <w:t xml:space="preserve"> физическая культура</w:t>
            </w:r>
          </w:p>
        </w:tc>
      </w:tr>
      <w:tr w:rsidR="005E1F06" w:rsidRPr="005E1F06" w:rsidTr="0004422D">
        <w:trPr>
          <w:trHeight w:hRule="exact" w:val="158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5.1.</w:t>
            </w:r>
          </w:p>
        </w:tc>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7" w:lineRule="auto"/>
              <w:ind w:left="72" w:right="288"/>
              <w:rPr>
                <w:rFonts w:ascii="Times New Roman" w:eastAsia="MS Mincho" w:hAnsi="Times New Roman" w:cs="Times New Roman"/>
                <w:sz w:val="24"/>
                <w:szCs w:val="24"/>
              </w:rPr>
            </w:pPr>
            <w:r w:rsidRPr="005E1F06">
              <w:rPr>
                <w:rFonts w:ascii="Times New Roman" w:eastAsia="Times New Roman" w:hAnsi="Times New Roman" w:cs="Times New Roman"/>
                <w:b/>
                <w:color w:val="000000"/>
                <w:w w:val="97"/>
                <w:sz w:val="24"/>
                <w:szCs w:val="24"/>
              </w:rPr>
              <w:t xml:space="preserve">Рефлексия: </w:t>
            </w:r>
            <w:proofErr w:type="spellStart"/>
            <w:r w:rsidRPr="005E1F06">
              <w:rPr>
                <w:rFonts w:ascii="Times New Roman" w:eastAsia="Times New Roman" w:hAnsi="Times New Roman" w:cs="Times New Roman"/>
                <w:b/>
                <w:color w:val="000000"/>
                <w:w w:val="97"/>
                <w:sz w:val="24"/>
                <w:szCs w:val="24"/>
              </w:rPr>
              <w:t>демонстрирация</w:t>
            </w:r>
            <w:proofErr w:type="spellEnd"/>
            <w:r w:rsidRPr="005E1F06">
              <w:rPr>
                <w:rFonts w:ascii="Times New Roman" w:eastAsia="Times New Roman" w:hAnsi="Times New Roman" w:cs="Times New Roman"/>
                <w:b/>
                <w:color w:val="000000"/>
                <w:w w:val="97"/>
                <w:sz w:val="24"/>
                <w:szCs w:val="24"/>
              </w:rPr>
              <w:t xml:space="preserve"> приростов в показателях физических качеств к </w:t>
            </w:r>
            <w:r w:rsidRPr="005E1F06">
              <w:rPr>
                <w:rFonts w:ascii="Times New Roman" w:eastAsia="MS Mincho" w:hAnsi="Times New Roman" w:cs="Times New Roman"/>
                <w:sz w:val="24"/>
                <w:szCs w:val="24"/>
              </w:rPr>
              <w:br/>
            </w:r>
            <w:r w:rsidRPr="005E1F06">
              <w:rPr>
                <w:rFonts w:ascii="Times New Roman" w:eastAsia="Times New Roman" w:hAnsi="Times New Roman" w:cs="Times New Roman"/>
                <w:b/>
                <w:color w:val="000000"/>
                <w:w w:val="97"/>
                <w:sz w:val="24"/>
                <w:szCs w:val="24"/>
              </w:rPr>
              <w:t>нормативным требованиям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19</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jc w:val="center"/>
              <w:rPr>
                <w:rFonts w:ascii="Times New Roman" w:eastAsia="MS Mincho" w:hAnsi="Times New Roman" w:cs="Times New Roman"/>
                <w:sz w:val="24"/>
                <w:szCs w:val="24"/>
                <w:lang w:val="en-US"/>
              </w:rPr>
            </w:pPr>
          </w:p>
        </w:tc>
        <w:tc>
          <w:tcPr>
            <w:tcW w:w="5344"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ight="720"/>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демонстрирование приростов в показателях физических качеств к нормативным требованиям комплекса ГТО;</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45"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Практическая</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работа</w:t>
            </w:r>
            <w:proofErr w:type="spellEnd"/>
            <w:r w:rsidRPr="005E1F06">
              <w:rPr>
                <w:rFonts w:ascii="Times New Roman" w:eastAsia="Times New Roman" w:hAnsi="Times New Roman" w:cs="Times New Roman"/>
                <w:color w:val="000000"/>
                <w:w w:val="97"/>
                <w:sz w:val="24"/>
                <w:szCs w:val="24"/>
                <w:lang w:val="en-US"/>
              </w:rPr>
              <w:t xml:space="preserve"> ;</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jc w:val="center"/>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https://resh.edu.ru/</w:t>
            </w:r>
          </w:p>
        </w:tc>
      </w:tr>
      <w:tr w:rsidR="005E1F06" w:rsidRPr="005E1F06" w:rsidTr="00B918FF">
        <w:trPr>
          <w:trHeight w:hRule="exact" w:val="350"/>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proofErr w:type="spellStart"/>
            <w:r w:rsidRPr="005E1F06">
              <w:rPr>
                <w:rFonts w:ascii="Times New Roman" w:eastAsia="Times New Roman" w:hAnsi="Times New Roman" w:cs="Times New Roman"/>
                <w:color w:val="000000"/>
                <w:w w:val="97"/>
                <w:sz w:val="24"/>
                <w:szCs w:val="24"/>
                <w:lang w:val="en-US"/>
              </w:rPr>
              <w:t>Итого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по</w:t>
            </w:r>
            <w:proofErr w:type="spellEnd"/>
            <w:r w:rsidRPr="005E1F06">
              <w:rPr>
                <w:rFonts w:ascii="Times New Roman" w:eastAsia="Times New Roman" w:hAnsi="Times New Roman" w:cs="Times New Roman"/>
                <w:color w:val="000000"/>
                <w:w w:val="97"/>
                <w:sz w:val="24"/>
                <w:szCs w:val="24"/>
                <w:lang w:val="en-US"/>
              </w:rPr>
              <w:t xml:space="preserve"> </w:t>
            </w:r>
            <w:proofErr w:type="spellStart"/>
            <w:r w:rsidRPr="005E1F06">
              <w:rPr>
                <w:rFonts w:ascii="Times New Roman" w:eastAsia="Times New Roman" w:hAnsi="Times New Roman" w:cs="Times New Roman"/>
                <w:color w:val="000000"/>
                <w:w w:val="97"/>
                <w:sz w:val="24"/>
                <w:szCs w:val="24"/>
                <w:lang w:val="en-US"/>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8" w:after="0" w:line="230"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19</w:t>
            </w:r>
          </w:p>
        </w:tc>
        <w:tc>
          <w:tcPr>
            <w:tcW w:w="1091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r w:rsidR="005E1F06" w:rsidRPr="005E1F06" w:rsidTr="00B918FF">
        <w:trPr>
          <w:trHeight w:hRule="exact" w:val="328"/>
        </w:trPr>
        <w:tc>
          <w:tcPr>
            <w:tcW w:w="405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rPr>
            </w:pPr>
            <w:r w:rsidRPr="005E1F06">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autoSpaceDE w:val="0"/>
              <w:autoSpaceDN w:val="0"/>
              <w:spacing w:before="76" w:after="0" w:line="233" w:lineRule="auto"/>
              <w:ind w:left="72"/>
              <w:rPr>
                <w:rFonts w:ascii="Times New Roman" w:eastAsia="MS Mincho" w:hAnsi="Times New Roman" w:cs="Times New Roman"/>
                <w:sz w:val="24"/>
                <w:szCs w:val="24"/>
                <w:lang w:val="en-US"/>
              </w:rPr>
            </w:pPr>
            <w:r w:rsidRPr="005E1F06">
              <w:rPr>
                <w:rFonts w:ascii="Times New Roman" w:eastAsia="Times New Roman" w:hAnsi="Times New Roman" w:cs="Times New Roman"/>
                <w:color w:val="000000"/>
                <w:w w:val="97"/>
                <w:sz w:val="24"/>
                <w:szCs w:val="24"/>
                <w:lang w:val="en-US"/>
              </w:rPr>
              <w:t>5</w:t>
            </w:r>
          </w:p>
        </w:tc>
        <w:tc>
          <w:tcPr>
            <w:tcW w:w="867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E1F06" w:rsidRPr="005E1F06" w:rsidRDefault="005E1F06" w:rsidP="00B918FF">
            <w:pPr>
              <w:spacing w:after="200" w:line="276" w:lineRule="auto"/>
              <w:rPr>
                <w:rFonts w:ascii="Times New Roman" w:eastAsia="MS Mincho" w:hAnsi="Times New Roman" w:cs="Times New Roman"/>
                <w:sz w:val="24"/>
                <w:szCs w:val="24"/>
                <w:lang w:val="en-US"/>
              </w:rPr>
            </w:pPr>
          </w:p>
        </w:tc>
      </w:tr>
    </w:tbl>
    <w:p w:rsidR="005E1F06" w:rsidRPr="005E1F06" w:rsidRDefault="005E1F06" w:rsidP="005E1F06">
      <w:pPr>
        <w:autoSpaceDE w:val="0"/>
        <w:autoSpaceDN w:val="0"/>
        <w:spacing w:after="0" w:line="14" w:lineRule="exact"/>
        <w:rPr>
          <w:rFonts w:ascii="Times New Roman" w:eastAsia="MS Mincho" w:hAnsi="Times New Roman" w:cs="Times New Roman"/>
          <w:sz w:val="24"/>
          <w:szCs w:val="24"/>
          <w:lang w:val="en-US"/>
        </w:rPr>
      </w:pPr>
    </w:p>
    <w:p w:rsidR="00305D5C" w:rsidRDefault="00305D5C" w:rsidP="00B80CB5">
      <w:pPr>
        <w:rPr>
          <w:rFonts w:ascii="Times New Roman" w:hAnsi="Times New Roman" w:cs="Times New Roman"/>
          <w:sz w:val="24"/>
          <w:szCs w:val="24"/>
        </w:rPr>
        <w:sectPr w:rsidR="00305D5C" w:rsidSect="00A959B0">
          <w:pgSz w:w="16838" w:h="11906" w:orient="landscape"/>
          <w:pgMar w:top="1701" w:right="1134" w:bottom="851" w:left="1134" w:header="709" w:footer="709" w:gutter="0"/>
          <w:cols w:space="708"/>
          <w:docGrid w:linePitch="360"/>
        </w:sectPr>
      </w:pPr>
    </w:p>
    <w:p w:rsidR="00305D5C" w:rsidRPr="00305D5C" w:rsidRDefault="00305D5C" w:rsidP="00305D5C">
      <w:pPr>
        <w:autoSpaceDE w:val="0"/>
        <w:autoSpaceDN w:val="0"/>
        <w:spacing w:after="0" w:line="230" w:lineRule="auto"/>
        <w:rPr>
          <w:rFonts w:ascii="Cambria" w:eastAsia="MS Mincho" w:hAnsi="Cambria" w:cs="Times New Roman"/>
        </w:rPr>
      </w:pPr>
      <w:r w:rsidRPr="00305D5C">
        <w:rPr>
          <w:rFonts w:ascii="Times New Roman" w:eastAsia="Times New Roman" w:hAnsi="Times New Roman" w:cs="Times New Roman"/>
          <w:b/>
          <w:color w:val="000000"/>
          <w:sz w:val="24"/>
        </w:rPr>
        <w:lastRenderedPageBreak/>
        <w:t xml:space="preserve">УЧЕБНО-МЕТОДИЧЕСКОЕ ОБЕСПЕЧЕНИЕ ОБРАЗОВАТЕЛЬНОГО ПРОЦЕССА </w:t>
      </w:r>
    </w:p>
    <w:p w:rsidR="00305D5C" w:rsidRPr="00660592" w:rsidRDefault="00305D5C" w:rsidP="00305D5C">
      <w:pPr>
        <w:autoSpaceDE w:val="0"/>
        <w:autoSpaceDN w:val="0"/>
        <w:spacing w:before="346" w:after="0" w:line="300" w:lineRule="auto"/>
        <w:ind w:right="432"/>
        <w:rPr>
          <w:rFonts w:ascii="Cambria" w:eastAsia="MS Mincho" w:hAnsi="Cambria" w:cs="Times New Roman"/>
        </w:rPr>
      </w:pPr>
      <w:r w:rsidRPr="00660592">
        <w:rPr>
          <w:rFonts w:ascii="Times New Roman" w:eastAsia="Times New Roman" w:hAnsi="Times New Roman" w:cs="Times New Roman"/>
          <w:b/>
          <w:color w:val="000000"/>
          <w:sz w:val="24"/>
        </w:rPr>
        <w:t xml:space="preserve">ОБЯЗАТЕЛЬНЫЕ УЧЕБНЫЕ МАТЕРИАЛЫ ДЛЯ УЧЕНИКА </w:t>
      </w:r>
      <w:r w:rsidRPr="00660592">
        <w:rPr>
          <w:rFonts w:ascii="Cambria" w:eastAsia="MS Mincho" w:hAnsi="Cambria" w:cs="Times New Roman"/>
        </w:rPr>
        <w:br/>
      </w:r>
      <w:r w:rsidRPr="00660592">
        <w:rPr>
          <w:rFonts w:ascii="Times New Roman" w:eastAsia="Times New Roman" w:hAnsi="Times New Roman" w:cs="Times New Roman"/>
          <w:color w:val="000000"/>
          <w:sz w:val="24"/>
        </w:rPr>
        <w:t>Физическая культура, 1-4 класс/Лях В.И., Акционерное общество «Издательство «Просвещение»; Введите свой вариант:</w:t>
      </w:r>
    </w:p>
    <w:p w:rsidR="00305D5C" w:rsidRPr="00660592" w:rsidRDefault="00305D5C" w:rsidP="00305D5C">
      <w:pPr>
        <w:autoSpaceDE w:val="0"/>
        <w:autoSpaceDN w:val="0"/>
        <w:spacing w:before="262" w:after="0" w:line="302" w:lineRule="auto"/>
        <w:ind w:right="4896"/>
        <w:rPr>
          <w:rFonts w:ascii="Cambria" w:eastAsia="MS Mincho" w:hAnsi="Cambria" w:cs="Times New Roman"/>
        </w:rPr>
      </w:pPr>
      <w:r w:rsidRPr="00660592">
        <w:rPr>
          <w:rFonts w:ascii="Times New Roman" w:eastAsia="Times New Roman" w:hAnsi="Times New Roman" w:cs="Times New Roman"/>
          <w:b/>
          <w:color w:val="000000"/>
          <w:sz w:val="24"/>
        </w:rPr>
        <w:t xml:space="preserve">МЕТОДИЧЕСКИЕ МАТЕРИАЛЫ ДЛЯ УЧИТЕЛЯ </w:t>
      </w:r>
      <w:r w:rsidRPr="0068181F">
        <w:rPr>
          <w:rFonts w:ascii="Times New Roman" w:eastAsia="Times New Roman" w:hAnsi="Times New Roman" w:cs="Times New Roman"/>
          <w:color w:val="000000"/>
          <w:sz w:val="24"/>
          <w:lang w:val="en-US"/>
        </w:rPr>
        <w:t>https</w:t>
      </w:r>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resh</w:t>
      </w:r>
      <w:proofErr w:type="spellEnd"/>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edu</w:t>
      </w:r>
      <w:proofErr w:type="spellEnd"/>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ru</w:t>
      </w:r>
      <w:proofErr w:type="spellEnd"/>
      <w:r w:rsidRPr="00660592">
        <w:rPr>
          <w:rFonts w:ascii="Times New Roman" w:eastAsia="Times New Roman" w:hAnsi="Times New Roman" w:cs="Times New Roman"/>
          <w:color w:val="000000"/>
          <w:sz w:val="24"/>
        </w:rPr>
        <w:t>/</w:t>
      </w:r>
    </w:p>
    <w:p w:rsidR="00305D5C" w:rsidRPr="00660592" w:rsidRDefault="00305D5C" w:rsidP="00305D5C">
      <w:pPr>
        <w:autoSpaceDE w:val="0"/>
        <w:autoSpaceDN w:val="0"/>
        <w:spacing w:before="262" w:after="0" w:line="302" w:lineRule="auto"/>
        <w:ind w:right="1440"/>
        <w:rPr>
          <w:rFonts w:ascii="Cambria" w:eastAsia="MS Mincho" w:hAnsi="Cambria" w:cs="Times New Roman"/>
        </w:rPr>
      </w:pPr>
      <w:r w:rsidRPr="00660592">
        <w:rPr>
          <w:rFonts w:ascii="Times New Roman" w:eastAsia="Times New Roman" w:hAnsi="Times New Roman" w:cs="Times New Roman"/>
          <w:b/>
          <w:color w:val="000000"/>
          <w:sz w:val="24"/>
        </w:rPr>
        <w:t xml:space="preserve">ЦИФРОВЫЕ ОБРАЗОВАТЕЛЬНЫЕ РЕСУРСЫ И РЕСУРСЫ СЕТИ ИНТЕРНЕТ </w:t>
      </w:r>
      <w:r w:rsidRPr="0068181F">
        <w:rPr>
          <w:rFonts w:ascii="Times New Roman" w:eastAsia="Times New Roman" w:hAnsi="Times New Roman" w:cs="Times New Roman"/>
          <w:color w:val="000000"/>
          <w:sz w:val="24"/>
          <w:lang w:val="en-US"/>
        </w:rPr>
        <w:t>https</w:t>
      </w:r>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resh</w:t>
      </w:r>
      <w:proofErr w:type="spellEnd"/>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edu</w:t>
      </w:r>
      <w:proofErr w:type="spellEnd"/>
      <w:r w:rsidRPr="00660592">
        <w:rPr>
          <w:rFonts w:ascii="Times New Roman" w:eastAsia="Times New Roman" w:hAnsi="Times New Roman" w:cs="Times New Roman"/>
          <w:color w:val="000000"/>
          <w:sz w:val="24"/>
        </w:rPr>
        <w:t>.</w:t>
      </w:r>
      <w:proofErr w:type="spellStart"/>
      <w:r w:rsidRPr="0068181F">
        <w:rPr>
          <w:rFonts w:ascii="Times New Roman" w:eastAsia="Times New Roman" w:hAnsi="Times New Roman" w:cs="Times New Roman"/>
          <w:color w:val="000000"/>
          <w:sz w:val="24"/>
          <w:lang w:val="en-US"/>
        </w:rPr>
        <w:t>ru</w:t>
      </w:r>
      <w:proofErr w:type="spellEnd"/>
      <w:r w:rsidRPr="00660592">
        <w:rPr>
          <w:rFonts w:ascii="Times New Roman" w:eastAsia="Times New Roman" w:hAnsi="Times New Roman" w:cs="Times New Roman"/>
          <w:color w:val="000000"/>
          <w:sz w:val="24"/>
        </w:rPr>
        <w:t>/</w:t>
      </w:r>
    </w:p>
    <w:p w:rsidR="005E1F06" w:rsidRPr="005E1F06" w:rsidRDefault="005E1F06" w:rsidP="00B80CB5">
      <w:pPr>
        <w:rPr>
          <w:rFonts w:ascii="Times New Roman" w:hAnsi="Times New Roman" w:cs="Times New Roman"/>
          <w:sz w:val="24"/>
          <w:szCs w:val="24"/>
        </w:rPr>
      </w:pPr>
    </w:p>
    <w:sectPr w:rsidR="005E1F06" w:rsidRPr="005E1F06" w:rsidSect="00305D5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1B5C"/>
    <w:rsid w:val="0004422D"/>
    <w:rsid w:val="00221B5C"/>
    <w:rsid w:val="00225571"/>
    <w:rsid w:val="00305D5C"/>
    <w:rsid w:val="003062FA"/>
    <w:rsid w:val="00362AC1"/>
    <w:rsid w:val="004A2CCF"/>
    <w:rsid w:val="00526890"/>
    <w:rsid w:val="00570A1F"/>
    <w:rsid w:val="005C0F60"/>
    <w:rsid w:val="005E1F06"/>
    <w:rsid w:val="006328B4"/>
    <w:rsid w:val="006920F0"/>
    <w:rsid w:val="00736366"/>
    <w:rsid w:val="007851E2"/>
    <w:rsid w:val="008900BE"/>
    <w:rsid w:val="00991E1A"/>
    <w:rsid w:val="009B471E"/>
    <w:rsid w:val="00A959B0"/>
    <w:rsid w:val="00B17C38"/>
    <w:rsid w:val="00B80CB5"/>
    <w:rsid w:val="00C73814"/>
    <w:rsid w:val="00DB0C27"/>
    <w:rsid w:val="00DC6460"/>
    <w:rsid w:val="00E06144"/>
    <w:rsid w:val="00F35990"/>
    <w:rsid w:val="00F41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B71"/>
    <w:rPr>
      <w:b/>
      <w:bCs/>
    </w:rPr>
  </w:style>
  <w:style w:type="character" w:styleId="a5">
    <w:name w:val="Hyperlink"/>
    <w:basedOn w:val="a0"/>
    <w:uiPriority w:val="99"/>
    <w:semiHidden/>
    <w:unhideWhenUsed/>
    <w:rsid w:val="00F41B71"/>
    <w:rPr>
      <w:color w:val="0000FF"/>
      <w:u w:val="single"/>
    </w:rPr>
  </w:style>
  <w:style w:type="paragraph" w:customStyle="1" w:styleId="Default">
    <w:name w:val="Default"/>
    <w:rsid w:val="00B80CB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
    <w:name w:val="Абзац списка1"/>
    <w:basedOn w:val="a"/>
    <w:rsid w:val="00B80CB5"/>
    <w:pPr>
      <w:suppressAutoHyphens/>
      <w:spacing w:after="20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B71"/>
    <w:rPr>
      <w:b/>
      <w:bCs/>
    </w:rPr>
  </w:style>
  <w:style w:type="character" w:styleId="a5">
    <w:name w:val="Hyperlink"/>
    <w:basedOn w:val="a0"/>
    <w:uiPriority w:val="99"/>
    <w:semiHidden/>
    <w:unhideWhenUsed/>
    <w:rsid w:val="00F41B71"/>
    <w:rPr>
      <w:color w:val="0000FF"/>
      <w:u w:val="single"/>
    </w:rPr>
  </w:style>
  <w:style w:type="paragraph" w:customStyle="1" w:styleId="Default">
    <w:name w:val="Default"/>
    <w:rsid w:val="00B80CB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
    <w:name w:val="Абзац списка1"/>
    <w:basedOn w:val="a"/>
    <w:rsid w:val="00B80CB5"/>
    <w:pPr>
      <w:suppressAutoHyphens/>
      <w:spacing w:after="20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0663783">
      <w:bodyDiv w:val="1"/>
      <w:marLeft w:val="0"/>
      <w:marRight w:val="0"/>
      <w:marTop w:val="0"/>
      <w:marBottom w:val="0"/>
      <w:divBdr>
        <w:top w:val="none" w:sz="0" w:space="0" w:color="auto"/>
        <w:left w:val="none" w:sz="0" w:space="0" w:color="auto"/>
        <w:bottom w:val="none" w:sz="0" w:space="0" w:color="auto"/>
        <w:right w:val="none" w:sz="0" w:space="0" w:color="auto"/>
      </w:divBdr>
    </w:div>
    <w:div w:id="1289236795">
      <w:bodyDiv w:val="1"/>
      <w:marLeft w:val="0"/>
      <w:marRight w:val="0"/>
      <w:marTop w:val="0"/>
      <w:marBottom w:val="0"/>
      <w:divBdr>
        <w:top w:val="none" w:sz="0" w:space="0" w:color="auto"/>
        <w:left w:val="none" w:sz="0" w:space="0" w:color="auto"/>
        <w:bottom w:val="none" w:sz="0" w:space="0" w:color="auto"/>
        <w:right w:val="none" w:sz="0" w:space="0" w:color="auto"/>
      </w:divBdr>
    </w:div>
    <w:div w:id="1455371601">
      <w:bodyDiv w:val="1"/>
      <w:marLeft w:val="0"/>
      <w:marRight w:val="0"/>
      <w:marTop w:val="0"/>
      <w:marBottom w:val="0"/>
      <w:divBdr>
        <w:top w:val="none" w:sz="0" w:space="0" w:color="auto"/>
        <w:left w:val="none" w:sz="0" w:space="0" w:color="auto"/>
        <w:bottom w:val="none" w:sz="0" w:space="0" w:color="auto"/>
        <w:right w:val="none" w:sz="0" w:space="0" w:color="auto"/>
      </w:divBdr>
    </w:div>
    <w:div w:id="17794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12942</Words>
  <Characters>73773</Characters>
  <Application>Microsoft Office Word</Application>
  <DocSecurity>0</DocSecurity>
  <Lines>614</Lines>
  <Paragraphs>173</Paragraphs>
  <ScaleCrop>false</ScaleCrop>
  <Company/>
  <LinksUpToDate>false</LinksUpToDate>
  <CharactersWithSpaces>86542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Фанис Фаритович</dc:creator>
  <cp:keywords/>
  <dc:description/>
  <cp:lastModifiedBy>Харина</cp:lastModifiedBy>
  <cp:revision>22</cp:revision>
  <dcterms:created xsi:type="dcterms:W3CDTF">2021-05-23T13:41:00Z</dcterms:created>
  <dcterms:modified xsi:type="dcterms:W3CDTF">2023-06-21T08:41:00Z</dcterms:modified>
</cp:coreProperties>
</file>