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27" w:rsidRDefault="00B54527" w:rsidP="00B54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4527" w:rsidRDefault="00B54527" w:rsidP="00B54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6aa128e2-ef08-47b9-a55d-8964df1e2eb4"/>
      <w:r>
        <w:rPr>
          <w:rFonts w:ascii="Times New Roman" w:hAnsi="Times New Roman"/>
          <w:b/>
          <w:color w:val="000000"/>
          <w:sz w:val="28"/>
        </w:rPr>
        <w:t>управление образования</w:t>
      </w:r>
      <w:bookmarkEnd w:id="0"/>
      <w:r>
        <w:rPr>
          <w:rFonts w:ascii="Times New Roman" w:hAnsi="Times New Roman"/>
          <w:b/>
          <w:color w:val="000000"/>
          <w:sz w:val="28"/>
        </w:rPr>
        <w:t>‌‌ ‌</w:t>
      </w:r>
      <w:bookmarkStart w:id="1" w:name="65b361a0-fd89-4d7c-8efd-3a20bd0afbf2"/>
      <w:r>
        <w:rPr>
          <w:rFonts w:ascii="Times New Roman" w:hAnsi="Times New Roman"/>
          <w:b/>
          <w:color w:val="000000"/>
          <w:sz w:val="28"/>
        </w:rPr>
        <w:t>г. Орска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4527" w:rsidRDefault="00B54527" w:rsidP="00B54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B54527" w:rsidRDefault="00B54527" w:rsidP="00B54527">
      <w:pPr>
        <w:spacing w:after="0"/>
        <w:ind w:left="120"/>
      </w:pPr>
    </w:p>
    <w:tbl>
      <w:tblPr>
        <w:tblpPr w:leftFromText="180" w:rightFromText="180" w:vertAnchor="text" w:horzAnchor="page" w:tblpX="1178" w:tblpY="69"/>
        <w:tblOverlap w:val="never"/>
        <w:tblW w:w="10511" w:type="dxa"/>
        <w:tblLook w:val="04A0"/>
      </w:tblPr>
      <w:tblGrid>
        <w:gridCol w:w="3372"/>
        <w:gridCol w:w="3839"/>
        <w:gridCol w:w="3300"/>
      </w:tblGrid>
      <w:tr w:rsidR="00B54527" w:rsidTr="00D614A3">
        <w:trPr>
          <w:trHeight w:val="2852"/>
        </w:trPr>
        <w:tc>
          <w:tcPr>
            <w:tcW w:w="3372" w:type="dxa"/>
          </w:tcPr>
          <w:p w:rsidR="00B54527" w:rsidRDefault="00B54527" w:rsidP="00D614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 учителей естественного профиля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Н.В.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августа202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</w:tcPr>
          <w:p w:rsidR="00B54527" w:rsidRDefault="00B54527" w:rsidP="00D614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54527" w:rsidRDefault="00B54527" w:rsidP="00D614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Зачупейко С.Ю.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августа202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B54527" w:rsidRDefault="00B54527" w:rsidP="00D614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54527" w:rsidRDefault="00B54527" w:rsidP="00D614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4527" w:rsidRDefault="00B54527" w:rsidP="00D61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3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08/1-о от «3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 w:rsidR="00B549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54527" w:rsidRDefault="00B54527" w:rsidP="00D614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4527" w:rsidRPr="009846BD" w:rsidRDefault="00B54527" w:rsidP="00B54527">
      <w:pPr>
        <w:spacing w:after="0"/>
        <w:ind w:left="120"/>
      </w:pPr>
    </w:p>
    <w:p w:rsidR="00B54527" w:rsidRDefault="00B54527" w:rsidP="00B54527">
      <w:pPr>
        <w:spacing w:after="0"/>
        <w:ind w:left="120"/>
      </w:pPr>
    </w:p>
    <w:p w:rsidR="00B54527" w:rsidRDefault="00B54527" w:rsidP="00B54527">
      <w:pPr>
        <w:spacing w:after="0"/>
        <w:ind w:left="120"/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54527" w:rsidRPr="00F20587" w:rsidRDefault="00B54527" w:rsidP="00B54527">
      <w:pPr>
        <w:widowControl w:val="0"/>
        <w:autoSpaceDE w:val="0"/>
        <w:autoSpaceDN w:val="0"/>
        <w:spacing w:before="90" w:after="0" w:line="240" w:lineRule="auto"/>
        <w:ind w:left="2832" w:right="424" w:hanging="254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B54527" w:rsidRDefault="00B54527" w:rsidP="00B54527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чебного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 xml:space="preserve">предмета </w:t>
      </w:r>
    </w:p>
    <w:p w:rsidR="00B54527" w:rsidRPr="00F20587" w:rsidRDefault="00B54527" w:rsidP="00B54527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sz w:val="32"/>
          <w:szCs w:val="32"/>
        </w:rPr>
        <w:t>«Алгебра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начала математического анализа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54527" w:rsidRDefault="00B54527" w:rsidP="00B54527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10-11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 xml:space="preserve"> класса основного общего образования</w:t>
      </w:r>
    </w:p>
    <w:p w:rsidR="00B54527" w:rsidRDefault="00B54527" w:rsidP="00B54527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pacing w:val="-57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(углубленный уровень)</w:t>
      </w:r>
    </w:p>
    <w:p w:rsidR="00B54527" w:rsidRPr="00F20587" w:rsidRDefault="00B54527" w:rsidP="00B54527">
      <w:pPr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54527" w:rsidRPr="00F20587" w:rsidRDefault="00B54527" w:rsidP="00B5452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27" w:rsidRPr="00F20587" w:rsidRDefault="00B54527" w:rsidP="00B54527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54527" w:rsidRPr="00F20587" w:rsidRDefault="00B54527" w:rsidP="00B54527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54527" w:rsidRPr="00F20587" w:rsidRDefault="00B54527" w:rsidP="00B54527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54527" w:rsidRDefault="00B54527" w:rsidP="00B54527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Орск 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​‌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дедуктивно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критическое мышление.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обучения.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</w:t>
      </w: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мышления, формированию умений </w:t>
      </w: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КУРСА В УЧЕБНОМ ПЛАНЕ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‌‌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Арифметический корень натуральной степени и его свойства.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Степень с рациональным показателем и её свойства, степень с действительным показателем.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 числа. Свойства логарифма. Десятичные и натуральные логарифмы.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 числовых выражений, содержащих степени и корни.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Иррациональные уравнения. Основные методы решения иррациональных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 уравнения. Основные методы решения логарифмических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графики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Начала математического анализа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Множества и логика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 – НОК), остатков по модулю, алгоритма Евклида для решения задач в целых числах.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решения показательных и логарифмических неравенств.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решения иррациональных неравенств.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 неравенства и системы с параметрами.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Функции и графики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методы решения уравнений и неравенств. Графические методы решения задач с параметрами.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 математического анализа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гражданского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4) эстетического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обосновывать собственные суждения и выводы;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</w:t>
      </w: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10 классе</w:t>
      </w: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вычисления: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приближённые вычисления, правила округления, прикидку и оценку результата вычислений;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понятием: арифметический корень натуральной степени;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понятием: степень с рациональным показателем;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логарифм числа, десятичные и натуральные логарифмы;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 оперировать понятиями: синус, косинус, тангенс, котангенс числового аргумента;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действий с корнями для преобразования выражений;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преобразования числовых выражений, содержащих степени с рациональным показателем;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логарифмов для преобразования логарифмических выражений;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тригонометрические формулы для преобразования тригонометрических выражений;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графики: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 математического анализа: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прогрессии для решения реальных задач прикладного характера;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первая и вторая производные функции, касательная к графику функции;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Множества и логика: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множество, операции над множествами;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</w:t>
      </w:r>
      <w:r w:rsidRPr="00A63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классе</w:t>
      </w: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вычисления: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отбор корней при решении тригонометрического уравнения;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графики: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геометрические образы уравнений и неравенств на координатной плоскости;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графики тригонометрических функций;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функции для моделирования и исследования реальных процессов.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 математического анализа: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наибольшее и наименьшее значения функции непрерывной на отрезке;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площади плоских фигур и объёмы тел с помощью интеграла;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уравнений;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</w:t>
      </w: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980" w:rsidRDefault="00B54980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54980" w:rsidSect="00DC3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ТЕМЫ, В ТОМ ЧИСЛЕ С УЧЕТОМ РАБОЧЕЙ ПРОГРАММЫ ВОСПИТАНИЯ</w:t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3290"/>
        <w:gridCol w:w="842"/>
        <w:gridCol w:w="3502"/>
        <w:gridCol w:w="5323"/>
      </w:tblGrid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Множество, операции над множествами и их свойства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внимание обучающихся к обсуждаемой на уроке информации, активизации познавательной деятельности обучающихся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диалога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шефство мотивированных обучающихся над их неуспевающими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одноклассниками, дающее обучающимся социально значимый опыт сотрудничества и взаимной помощи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https://resh.edu.ru/subject/lesson/4726/start/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Эйлера - Венна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https://resh.edu.ru/subject/lesson/4726/main/198198/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https://resh.edu.ru/subject/lesson/4726/train/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дроби. Проценты. Бесконечные периодические дроби.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Рациональные числа. Обыкновенные и десятичные дроби. Проценты.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Бесконечные периодические дроби.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https://resh.edu.ru/subject/lesson/5223/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https://resh.edu.ru/subject/lesson/5223/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https://resh.edu.ru/subject/lesson/5223/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https://resh.edu.ru/subject/lesson/4730/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https://resh.edu.ru/subject/lesson/4730/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Стартовый контроль. Входная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Приближённые вычисления, правила округления Прикидка и оценка результата вычислений Основные методы решения целых уравнений и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дробно-рациональных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https://resh.edu.ru/subject/lesson/3785/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https://resh.edu.ru/subject/lesson/5298/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 с целыми коэффициентами. Теорема Виета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https://resh.edu.ru/subject/lesson/3778/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Матрица системы линейных уравнений. Определитель матрицы 2×2, его геометрический смысл и свойства. Вычисление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определителя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 матрицы 2×2, его геометрический смысл и свойства. Вычисление значения определителя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 по теме «Рациональные уравнения и неравенства. Системы линейных уравнений»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задания функции. Взаимно обратные функции. Композиция функций.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реализовывать воспитательные возможности в различных видах деятельности,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со словесной (знаковой) основой: систематизация учебного материала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проектировать ситуации и события, развивающие эмоционально-ценностную сферу обучающегося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у обучающихся познавательную активность,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самостоятельность,инициативу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творческие способности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на уроках мотивирующий потенциал юмора, разряжать напряжённую обстановку в классе.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Чётные и нечётные функции. Периодические функции. Промежутки монотонности функции.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Линейная, квадратичная и дробно-линейная функции.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https://resh.edu.ru/subject/lesson/5540/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график этих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график этих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с целым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показателем. Бином Ньютона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https://resh.edu.ru/subject/lesson/6119/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https://resh.edu.ru/subject/lesson/5540/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https://resh.edu.ru/subject/lesson/4729/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№2 по теме «Функции и графики»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Арифметический корень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-ой степени. Иррациональные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-организовывать индивидуальные и групповые формы учебной деятельности;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нескольким источникам;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на уроке интерактивные формы работы с обучающимися: дискуссии, которые дают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 возможность приобрести опыт ведения конструктивного диалога;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https://resh.edu.ru/subject/lesson/5498/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множителя под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 корня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дробей, содержащих радикалы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допустимых значений иррационального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https://resh.edu.ru/subject/lesson/3798/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решения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https://resh.edu.ru/subject/lesson/5569/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график корня 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-ой степени как функции обратной степени с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натуральным показателем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график корня 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№3 по теме «Свойства и график корня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п-ой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степени. Иррациональные уравнения»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-проектировать ситуации и события, развивающие культуру переживаний и ценностные ориентации ребенка;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https://resh.edu.ru/subject/lesson/3841/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https://resh.edu.ru/subject/lesson/5627/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обеих частей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к одному основанию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замены переменной в показательных уравнениях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почленного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№4 по теме «Показательная функция. Показательные уравнения»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общаться с обучающимися (в диалоге), признавать их достоинства, понимать и принимать их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индивидуальные и групповые формы учебной деятельности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организовывать для обучающихся ситуаций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и оценки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https://lib.myschool.edu.ru/content/5049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rPr>
          <w:trHeight w:val="1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https://resh.edu.ru/subject/lesson/5753/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логарифмы. Натуральные логарифмы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https://resh.edu.ru/subject/lesson/3823/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выражений,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содержащих логарифмы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https://resh.edu.ru/subject/lesson/3834/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https://resh.edu.ru/subject/lesson/4732/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по определению логарифма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потенцирования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логарифмирования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к новому основанию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№5 по теме «Логарифмическая функция. Логарифмические уравнения»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Радианная мера угла.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количественных и качественных задач, выполнение заданий по разграничению понятий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на уроке интерактивные формы работы с обучающимися: учебные дискуссии, викторины, настольные игры, ролевые игры, учебные проекты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https://resh.edu.ru/subject/lesson/4733/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аргумента.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Синус, косинус числового аргумента. знаки тригонометрических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фунций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https://resh.edu.ru/subject/lesson/6019/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https://resh.edu.ru/subject/lesson/3863/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Тангенс и котангенс числового аргумента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https://resh.edu.ru/subject/lesson/4735/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https://resh.edu.ru/subject/lesson/6322/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https://resh.edu.ru/subject/lesson/4735/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суммы аргументов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https://resh.edu.ru/subject/lesson/4734/</w:t>
            </w: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двойного угла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https://resh.edu.ru/subject/lesson/3489/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половинного угла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https://resh.edu.ru/subject/lesson/3887/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суммы и разности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https://resh.edu.ru/subject/lesson/4238/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произведения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https://resh.edu.ru/subject/lesson/3898/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https://resh.edu.ru/subject/lesson/4324/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№6 по теме «Тригонометрические выражения»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https://lib.myschool.edu.ru/content/5616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https://lib.myschool.edu.ru/content/5616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замены переменной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https://resh.edu.ru/subject/lesson/6320/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Уравнения, сводящиеся к квадратным уравнениям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https://resh.edu.ru/subject/lesson/6320/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https://resh.edu.ru/subject/lesson/6320/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тригонометрические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https://resh.edu.ru/subject/lesson/6321/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№7 по теме «Тригонометрические Уравнения»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https://resh.edu.ru/subject/lesson/4925/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Монотонные и ограниченные последовательности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Бесконечно убывающая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геометрическая прогрессия. Сумма бесконечно убывающей геометрической прогрессии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 Число 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Формула сложных процентов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https://lib.myschool.edu.ru/content/4519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№8 по теме «Последовательности и прогрессии»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Непрерывные функции и их свойства. Точка разрыва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побуждать обучающихся соблюдать на уроке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общепринятые нормы поведения, правила общения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старшими (учителями) и сверстниками (обучающимися)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шефство эрудированных обучающихся над их неуспевающими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одноклассниками, дающее обучающимся социально значимый опыт сотрудничества и взаимной помощи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https://resh.edu.ru/subject/lesson/6112/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Асимптоты графиков функций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и вторая производные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https://resh.edu.ru/subject/lesson/4923/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геометрический и физический смысл производной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https://resh.edu.ru/subject/lesson/6114/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нахождения производной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https://resh.edu.ru/subject/lesson/3954/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https://resh.edu.ru/subject/lesson/4922/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Производные элементарных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https://resh.edu.ru/subject/lesson/6114/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производных элементарных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Производная суммы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Производная произведения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Производная частного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производной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 вычисление производной n-го порядка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Дифференцирование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сложной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№9 по теме «Непрерывные функции. Производная»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для обучающихся ситуаций контроля и оценки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300E" w:rsidRPr="00A6300E" w:rsidRDefault="00A6300E" w:rsidP="00A6300E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12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3558"/>
        <w:gridCol w:w="842"/>
        <w:gridCol w:w="3502"/>
        <w:gridCol w:w="3990"/>
        <w:gridCol w:w="236"/>
      </w:tblGrid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Формулы дифференцирования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внимание обучающихся к обсуждаемой на уроке информации, активизации познавательной деятельности обучающихся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на уроке интерактивные формы работы с обучающимися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организовывать шефство мотивированных обучающихся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 их неуспевающими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одноклассниками, дающее обучающимся социально значимый опыт сотрудничества и взаимной помощи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https://resh.edu.ru/subject/lesson/3966/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экстремумы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Экстремумы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https://resh.edu.ru/subject/lesson/3987/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Вычисление экстремумов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https://resh.edu.ru/subject/lesson/3987/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функции и построение графика функции Связь между графиком функции и графиком её производной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Стартовый контроль. Входная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https://resh.edu.ru/subject/lesson/6115/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https://resh.edu.ru/subject/lesson/6115/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https://resh.edu.ru/subject/lesson/6115/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https://resh.edu.ru/subject/lesson/6115/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https://resh.edu.ru/subject/lesson/4016/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в решении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https://resh.edu.ru/subject/lesson/4016/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https://resh.edu.ru/subject/lesson/4016/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для определения ускорения процесса, заданного формулой или графиком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https://resh.edu.ru/subject/lesson/4016/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образы неравенств на координатной плоскости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«Исследование функций с помощью производной»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№1 по теме «Исследование функций 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 помощью производной»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проектировать ситуации и события, развивающие эмоционально-ценностную сферу обучающегося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у обучающихся познавательную активность,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самостоятельность,инициативу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творческие способности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https://resh.edu.ru/subject/lesson/4924/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первообразных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https://resh.edu.ru/subject/lesson/3993/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https://resh.edu.ru/subject/lesson/3993/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https://resh.edu.ru/subject/lesson/3993/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https://resh.edu.ru/subject/lesson/4037/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https://resh.edu.ru/subject/lesson/4037/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https://resh.edu.ru/subject/lesson/6118/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https://resh.edu.ru/subject/lesson/6118/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«Первообразная и интеграл»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https://resh.edu.ru/subject/lesson/4163/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№2 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Первообразная и интеграл»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и график функции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соsx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sinx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-организовывать индивидуальные и групповые формы учебной деятельности;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сравнение материала по нескольким источникам;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на уроке интерактивные формы работы с обучающимися: дискуссии, которые дают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 возможность приобрести опыт ведения конструктивного диалога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https://resh.edu.ru/subject/lesson/6111/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tgx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сtgx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https://resh.edu.ru/subject/lesson/3923/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https://resh.edu.ru/subject/lesson/4920/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корней тригонометрических уравнений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графика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методом перебора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двойным неравенством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решение тригонометрических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https://resh.edu.ru/subject/lesson/4738/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 графически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https://resh.edu.ru/subject/lesson/4738/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https://resh.edu.ru/subject/lesson/4738/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«Графики тригонометрических функций. Тригонометрические неравенства»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№3по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Графики тригонометрических функций. Тригонометрические неравенства»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применять на уроке интерактивные формы работы с обучающимися: учебные дискуссии, викторины, настольные игры, ролевые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игры, учебные проекты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Сведение показательного неравенства к простейшему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Сведение к равносильной совокупности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рационализации (замена множителей)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логарифмические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замены переменной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неравенства, содержащие переменную в основании логарифма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метод решения логарифмических уравнений и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неравенства стандартного вида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перехода к равносильной системе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Дробно-иррациональные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замены переменной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неравенства смешанного типа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логарифмические неравенства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сопряжённое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метод решения иррациональных уравнений и неравенств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№4по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Иррациональные, показательные и логарифмические неравенства»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комплексного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-инициировать и поддерживать исследовательскую деятельность обучающихся в рамках реализации ими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https://resh.edu.ru/subject/lesson/4115/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Алгебраическая форма записи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комплексного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https://resh.edu.ru/subject/lesson/4930/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Тригонометрическая форма записи комплексного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https://resh.edu.ru/subject/lesson/4103/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https://resh.edu.ru/subject/lesson/4103/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Муавра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 </w:t>
            </w:r>
            <w:r w:rsidRPr="00A630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степени из комплексного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https://resh.edu.ru/subject/lesson/4930/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№5по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Комплексные числа»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применять на уроке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делимости целых чисел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остатков по модулю для решения задач в целых числах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Евклида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«Натуральные и целые числа»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№6по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Натуральные и целые числа»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Системы рациональных, 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иррациональных показательных и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общаться с обучающимися (в диалоге), признавать их достоинства, понимать и принимать их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индивидуальные и групповые формы учебной деятельности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для обучающихся ситуаций контроля и оценки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Равносильные системы и системы-следствия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системы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№7по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 рациональных, иррациональных показательных и логарифмических уравнений»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организовывать шефство эрудированных обучающихся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 их неуспевающими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одноклассниками, дающее обучающимся социально значимый опыт сотрудничества и взаимной помощи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https://resh.edu.ru/subject/lesson/4145/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уравнения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https://resh.edu.ru/subject/lesson/4145/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 неравенства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уравнения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неравенства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уравнения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неравенства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https://resh.edu.ru/subject/lesson/6318/</w:t>
            </w:r>
          </w:p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</w:t>
            </w: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неравенства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№8 по теме 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Задачи с параметрами»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индивидуальные и групповые формы учебной деятельности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для обучающихся ситуаций контроля и оценки</w:t>
            </w:r>
          </w:p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графики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производных элементарных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функции. Применение интеграла для нахождения площадей плоских фигур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00E" w:rsidRPr="00A6300E" w:rsidTr="00A6300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00E" w:rsidRPr="00A6300E" w:rsidRDefault="00A6300E" w:rsidP="00A63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00E" w:rsidRPr="00A6300E" w:rsidRDefault="00A6300E" w:rsidP="00A6300E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00E" w:rsidRPr="00A6300E" w:rsidRDefault="00A6300E" w:rsidP="00A6300E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228" w:rsidRPr="00A6300E" w:rsidRDefault="00187228">
      <w:pPr>
        <w:rPr>
          <w:rFonts w:ascii="Times New Roman" w:hAnsi="Times New Roman" w:cs="Times New Roman"/>
          <w:sz w:val="24"/>
          <w:szCs w:val="24"/>
        </w:rPr>
      </w:pPr>
    </w:p>
    <w:sectPr w:rsidR="00187228" w:rsidRPr="00A6300E" w:rsidSect="00B54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300E"/>
    <w:rsid w:val="00187228"/>
    <w:rsid w:val="00A6300E"/>
    <w:rsid w:val="00B54527"/>
    <w:rsid w:val="00B54980"/>
    <w:rsid w:val="00C000D6"/>
    <w:rsid w:val="00DC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9341</Words>
  <Characters>53247</Characters>
  <Application>Microsoft Office Word</Application>
  <DocSecurity>0</DocSecurity>
  <Lines>443</Lines>
  <Paragraphs>124</Paragraphs>
  <ScaleCrop>false</ScaleCrop>
  <Company>Reanimator Extreme Edition</Company>
  <LinksUpToDate>false</LinksUpToDate>
  <CharactersWithSpaces>62464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Зачупейко</cp:lastModifiedBy>
  <cp:revision>4</cp:revision>
  <dcterms:created xsi:type="dcterms:W3CDTF">2023-09-05T21:56:00Z</dcterms:created>
  <dcterms:modified xsi:type="dcterms:W3CDTF">2024-09-03T10:22:00Z</dcterms:modified>
</cp:coreProperties>
</file>